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0F22E9" w14:textId="03010DFE" w:rsidR="003464C3" w:rsidRPr="0046159B" w:rsidRDefault="000B13BA" w:rsidP="00817C9E">
      <w:pPr>
        <w:jc w:val="center"/>
        <w:rPr>
          <w:b/>
          <w:bCs/>
        </w:rPr>
      </w:pPr>
      <w:r w:rsidRPr="0046159B">
        <w:rPr>
          <w:b/>
          <w:bCs/>
        </w:rPr>
        <w:t xml:space="preserve">CR visite </w:t>
      </w:r>
      <w:r w:rsidR="003464C3" w:rsidRPr="0046159B">
        <w:rPr>
          <w:b/>
          <w:bCs/>
        </w:rPr>
        <w:t xml:space="preserve">d’un </w:t>
      </w:r>
      <w:r w:rsidRPr="0046159B">
        <w:rPr>
          <w:b/>
          <w:bCs/>
        </w:rPr>
        <w:t xml:space="preserve">générateur </w:t>
      </w:r>
      <w:r w:rsidR="003464C3" w:rsidRPr="0046159B">
        <w:rPr>
          <w:b/>
          <w:bCs/>
        </w:rPr>
        <w:t xml:space="preserve">PV chez </w:t>
      </w:r>
      <w:r w:rsidRPr="0046159B">
        <w:rPr>
          <w:b/>
          <w:bCs/>
        </w:rPr>
        <w:t>Monsieur XXXX à XXXX</w:t>
      </w:r>
    </w:p>
    <w:p w14:paraId="72AA3D35" w14:textId="50AC0896" w:rsidR="00C31DC4" w:rsidRPr="0046159B" w:rsidRDefault="003464C3" w:rsidP="00817C9E">
      <w:pPr>
        <w:jc w:val="center"/>
        <w:rPr>
          <w:b/>
          <w:bCs/>
        </w:rPr>
      </w:pPr>
      <w:r w:rsidRPr="0046159B">
        <w:rPr>
          <w:b/>
          <w:bCs/>
        </w:rPr>
        <w:t>C</w:t>
      </w:r>
      <w:r w:rsidR="000B13BA" w:rsidRPr="0046159B">
        <w:rPr>
          <w:b/>
          <w:bCs/>
        </w:rPr>
        <w:t>entrale PV de 17, 82 kWc</w:t>
      </w:r>
      <w:r w:rsidRPr="0046159B">
        <w:rPr>
          <w:b/>
          <w:bCs/>
        </w:rPr>
        <w:t>,</w:t>
      </w:r>
      <w:r w:rsidR="000B13BA" w:rsidRPr="0046159B">
        <w:rPr>
          <w:b/>
          <w:bCs/>
        </w:rPr>
        <w:t xml:space="preserve"> </w:t>
      </w:r>
      <w:r w:rsidRPr="0046159B">
        <w:rPr>
          <w:b/>
          <w:bCs/>
        </w:rPr>
        <w:t>le</w:t>
      </w:r>
      <w:r w:rsidR="000B13BA" w:rsidRPr="0046159B">
        <w:rPr>
          <w:b/>
          <w:bCs/>
        </w:rPr>
        <w:t xml:space="preserve"> 2 octobre </w:t>
      </w:r>
      <w:r w:rsidRPr="0046159B">
        <w:rPr>
          <w:b/>
          <w:bCs/>
        </w:rPr>
        <w:t>de</w:t>
      </w:r>
      <w:r w:rsidR="000B13BA" w:rsidRPr="0046159B">
        <w:rPr>
          <w:b/>
          <w:bCs/>
        </w:rPr>
        <w:t xml:space="preserve"> 1</w:t>
      </w:r>
      <w:r w:rsidRPr="0046159B">
        <w:rPr>
          <w:b/>
          <w:bCs/>
        </w:rPr>
        <w:t>6 h 30 à 17h30</w:t>
      </w:r>
    </w:p>
    <w:p w14:paraId="7425FC83" w14:textId="77777777" w:rsidR="000B13BA" w:rsidRDefault="000B13BA"/>
    <w:p w14:paraId="79133BBC" w14:textId="5DB2994E" w:rsidR="00EA4827" w:rsidRPr="00EA4827" w:rsidRDefault="00EA4827">
      <w:pPr>
        <w:rPr>
          <w:b/>
          <w:bCs/>
          <w:u w:val="single"/>
        </w:rPr>
      </w:pPr>
      <w:r w:rsidRPr="00EA4827">
        <w:rPr>
          <w:b/>
          <w:bCs/>
          <w:u w:val="single"/>
        </w:rPr>
        <w:t>Mesures réalisées :</w:t>
      </w:r>
    </w:p>
    <w:tbl>
      <w:tblPr>
        <w:tblW w:w="9740" w:type="dxa"/>
        <w:tblLayout w:type="fixed"/>
        <w:tblCellMar>
          <w:left w:w="70" w:type="dxa"/>
          <w:right w:w="70" w:type="dxa"/>
        </w:tblCellMar>
        <w:tblLook w:val="04A0" w:firstRow="1" w:lastRow="0" w:firstColumn="1" w:lastColumn="0" w:noHBand="0" w:noVBand="1"/>
      </w:tblPr>
      <w:tblGrid>
        <w:gridCol w:w="1300"/>
        <w:gridCol w:w="1300"/>
        <w:gridCol w:w="1300"/>
        <w:gridCol w:w="2140"/>
        <w:gridCol w:w="2400"/>
        <w:gridCol w:w="1300"/>
      </w:tblGrid>
      <w:tr w:rsidR="000B13BA" w:rsidRPr="000B13BA" w14:paraId="4CF448A0" w14:textId="77777777" w:rsidTr="003464C3">
        <w:trPr>
          <w:trHeight w:val="320"/>
        </w:trPr>
        <w:tc>
          <w:tcPr>
            <w:tcW w:w="1300" w:type="dxa"/>
            <w:tcBorders>
              <w:top w:val="nil"/>
              <w:left w:val="nil"/>
              <w:bottom w:val="nil"/>
              <w:right w:val="nil"/>
            </w:tcBorders>
            <w:shd w:val="clear" w:color="auto" w:fill="auto"/>
            <w:noWrap/>
            <w:vAlign w:val="bottom"/>
            <w:hideMark/>
          </w:tcPr>
          <w:p w14:paraId="6AFBF651" w14:textId="77777777" w:rsidR="000B13BA" w:rsidRPr="000B13BA" w:rsidRDefault="000B13BA" w:rsidP="000B13BA">
            <w:pPr>
              <w:jc w:val="center"/>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String N°</w:t>
            </w:r>
          </w:p>
        </w:tc>
        <w:tc>
          <w:tcPr>
            <w:tcW w:w="1300" w:type="dxa"/>
            <w:tcBorders>
              <w:top w:val="nil"/>
              <w:left w:val="nil"/>
              <w:bottom w:val="nil"/>
              <w:right w:val="nil"/>
            </w:tcBorders>
            <w:shd w:val="clear" w:color="auto" w:fill="auto"/>
            <w:noWrap/>
            <w:vAlign w:val="bottom"/>
            <w:hideMark/>
          </w:tcPr>
          <w:p w14:paraId="5F255F89" w14:textId="77777777" w:rsidR="000B13BA" w:rsidRPr="000B13BA" w:rsidRDefault="000B13BA" w:rsidP="000B13BA">
            <w:pPr>
              <w:jc w:val="center"/>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Volts</w:t>
            </w:r>
          </w:p>
        </w:tc>
        <w:tc>
          <w:tcPr>
            <w:tcW w:w="1300" w:type="dxa"/>
            <w:tcBorders>
              <w:top w:val="nil"/>
              <w:left w:val="nil"/>
              <w:bottom w:val="nil"/>
              <w:right w:val="nil"/>
            </w:tcBorders>
            <w:shd w:val="clear" w:color="auto" w:fill="auto"/>
            <w:noWrap/>
            <w:vAlign w:val="bottom"/>
            <w:hideMark/>
          </w:tcPr>
          <w:p w14:paraId="37CEEA01" w14:textId="77777777" w:rsidR="000B13BA" w:rsidRPr="000B13BA" w:rsidRDefault="000B13BA" w:rsidP="000B13BA">
            <w:pPr>
              <w:jc w:val="center"/>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A</w:t>
            </w:r>
          </w:p>
        </w:tc>
        <w:tc>
          <w:tcPr>
            <w:tcW w:w="2140" w:type="dxa"/>
            <w:tcBorders>
              <w:top w:val="nil"/>
              <w:left w:val="nil"/>
              <w:bottom w:val="nil"/>
              <w:right w:val="nil"/>
            </w:tcBorders>
            <w:shd w:val="clear" w:color="auto" w:fill="auto"/>
            <w:noWrap/>
            <w:vAlign w:val="bottom"/>
            <w:hideMark/>
          </w:tcPr>
          <w:p w14:paraId="17F3FD09" w14:textId="77777777" w:rsidR="000B13BA" w:rsidRPr="000B13BA" w:rsidRDefault="000B13BA" w:rsidP="000B13BA">
            <w:pPr>
              <w:jc w:val="center"/>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Watts</w:t>
            </w:r>
          </w:p>
        </w:tc>
        <w:tc>
          <w:tcPr>
            <w:tcW w:w="2400" w:type="dxa"/>
            <w:tcBorders>
              <w:top w:val="nil"/>
              <w:left w:val="nil"/>
              <w:bottom w:val="nil"/>
              <w:right w:val="nil"/>
            </w:tcBorders>
            <w:shd w:val="clear" w:color="auto" w:fill="auto"/>
            <w:noWrap/>
            <w:vAlign w:val="bottom"/>
            <w:hideMark/>
          </w:tcPr>
          <w:p w14:paraId="063EFF7D" w14:textId="77777777" w:rsidR="000B13BA" w:rsidRPr="000B13BA" w:rsidRDefault="000B13BA" w:rsidP="000B13BA">
            <w:pPr>
              <w:jc w:val="center"/>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Nbre panneaux/strings</w:t>
            </w:r>
          </w:p>
        </w:tc>
        <w:tc>
          <w:tcPr>
            <w:tcW w:w="1300" w:type="dxa"/>
            <w:tcBorders>
              <w:top w:val="nil"/>
              <w:left w:val="nil"/>
              <w:bottom w:val="nil"/>
              <w:right w:val="nil"/>
            </w:tcBorders>
            <w:shd w:val="clear" w:color="auto" w:fill="auto"/>
            <w:noWrap/>
            <w:vAlign w:val="bottom"/>
            <w:hideMark/>
          </w:tcPr>
          <w:p w14:paraId="39DC213F" w14:textId="77777777" w:rsidR="000B13BA" w:rsidRPr="000B13BA" w:rsidRDefault="000B13BA" w:rsidP="000B13BA">
            <w:pPr>
              <w:jc w:val="center"/>
              <w:rPr>
                <w:rFonts w:ascii="Calibri" w:eastAsia="Times New Roman" w:hAnsi="Calibri" w:cs="Calibri"/>
                <w:b/>
                <w:bCs/>
                <w:color w:val="000000"/>
                <w:lang w:eastAsia="fr-FR"/>
              </w:rPr>
            </w:pPr>
          </w:p>
        </w:tc>
      </w:tr>
      <w:tr w:rsidR="000B13BA" w:rsidRPr="000B13BA" w14:paraId="37D890BE" w14:textId="77777777" w:rsidTr="003464C3">
        <w:trPr>
          <w:trHeight w:val="320"/>
        </w:trPr>
        <w:tc>
          <w:tcPr>
            <w:tcW w:w="1300" w:type="dxa"/>
            <w:tcBorders>
              <w:top w:val="nil"/>
              <w:left w:val="nil"/>
              <w:bottom w:val="nil"/>
              <w:right w:val="nil"/>
            </w:tcBorders>
            <w:shd w:val="clear" w:color="auto" w:fill="auto"/>
            <w:noWrap/>
            <w:vAlign w:val="bottom"/>
            <w:hideMark/>
          </w:tcPr>
          <w:p w14:paraId="5292FAB0"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1</w:t>
            </w:r>
          </w:p>
        </w:tc>
        <w:tc>
          <w:tcPr>
            <w:tcW w:w="1300" w:type="dxa"/>
            <w:tcBorders>
              <w:top w:val="nil"/>
              <w:left w:val="nil"/>
              <w:bottom w:val="nil"/>
              <w:right w:val="nil"/>
            </w:tcBorders>
            <w:shd w:val="clear" w:color="auto" w:fill="auto"/>
            <w:noWrap/>
            <w:vAlign w:val="bottom"/>
            <w:hideMark/>
          </w:tcPr>
          <w:p w14:paraId="6BA82699"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626</w:t>
            </w:r>
          </w:p>
        </w:tc>
        <w:tc>
          <w:tcPr>
            <w:tcW w:w="1300" w:type="dxa"/>
            <w:tcBorders>
              <w:top w:val="nil"/>
              <w:left w:val="nil"/>
              <w:bottom w:val="nil"/>
              <w:right w:val="nil"/>
            </w:tcBorders>
            <w:shd w:val="clear" w:color="auto" w:fill="auto"/>
            <w:noWrap/>
            <w:vAlign w:val="bottom"/>
            <w:hideMark/>
          </w:tcPr>
          <w:p w14:paraId="2CDDB4AB"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2,1</w:t>
            </w:r>
          </w:p>
        </w:tc>
        <w:tc>
          <w:tcPr>
            <w:tcW w:w="2140" w:type="dxa"/>
            <w:tcBorders>
              <w:top w:val="nil"/>
              <w:left w:val="nil"/>
              <w:bottom w:val="nil"/>
              <w:right w:val="nil"/>
            </w:tcBorders>
            <w:shd w:val="clear" w:color="auto" w:fill="auto"/>
            <w:noWrap/>
            <w:vAlign w:val="bottom"/>
            <w:hideMark/>
          </w:tcPr>
          <w:p w14:paraId="5068CBFA" w14:textId="7BE59E3F"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1</w:t>
            </w:r>
            <w:r w:rsidR="003464C3">
              <w:rPr>
                <w:rFonts w:ascii="Calibri" w:eastAsia="Times New Roman" w:hAnsi="Calibri" w:cs="Calibri"/>
                <w:color w:val="000000"/>
                <w:lang w:eastAsia="fr-FR"/>
              </w:rPr>
              <w:t xml:space="preserve"> </w:t>
            </w:r>
            <w:r w:rsidRPr="000B13BA">
              <w:rPr>
                <w:rFonts w:ascii="Calibri" w:eastAsia="Times New Roman" w:hAnsi="Calibri" w:cs="Calibri"/>
                <w:color w:val="000000"/>
                <w:lang w:eastAsia="fr-FR"/>
              </w:rPr>
              <w:t>314,6</w:t>
            </w:r>
          </w:p>
        </w:tc>
        <w:tc>
          <w:tcPr>
            <w:tcW w:w="2400" w:type="dxa"/>
            <w:tcBorders>
              <w:top w:val="nil"/>
              <w:left w:val="nil"/>
              <w:bottom w:val="nil"/>
              <w:right w:val="nil"/>
            </w:tcBorders>
            <w:shd w:val="clear" w:color="auto" w:fill="auto"/>
            <w:noWrap/>
            <w:vAlign w:val="bottom"/>
            <w:hideMark/>
          </w:tcPr>
          <w:p w14:paraId="5F661713" w14:textId="77777777" w:rsidR="000B13BA" w:rsidRPr="000B13BA" w:rsidRDefault="000B13BA" w:rsidP="003464C3">
            <w:pPr>
              <w:jc w:val="center"/>
              <w:rPr>
                <w:rFonts w:ascii="Calibri" w:eastAsia="Times New Roman" w:hAnsi="Calibri" w:cs="Calibri"/>
                <w:color w:val="000000"/>
                <w:lang w:eastAsia="fr-FR"/>
              </w:rPr>
            </w:pPr>
            <w:r w:rsidRPr="000B13BA">
              <w:rPr>
                <w:rFonts w:ascii="Calibri" w:eastAsia="Times New Roman" w:hAnsi="Calibri" w:cs="Calibri"/>
                <w:color w:val="000000"/>
                <w:lang w:eastAsia="fr-FR"/>
              </w:rPr>
              <w:t>20</w:t>
            </w:r>
          </w:p>
        </w:tc>
        <w:tc>
          <w:tcPr>
            <w:tcW w:w="1300" w:type="dxa"/>
            <w:tcBorders>
              <w:top w:val="nil"/>
              <w:left w:val="nil"/>
              <w:bottom w:val="nil"/>
              <w:right w:val="nil"/>
            </w:tcBorders>
            <w:shd w:val="clear" w:color="auto" w:fill="auto"/>
            <w:noWrap/>
            <w:vAlign w:val="bottom"/>
            <w:hideMark/>
          </w:tcPr>
          <w:p w14:paraId="6A902B43" w14:textId="77777777" w:rsidR="000B13BA" w:rsidRPr="000B13BA" w:rsidRDefault="000B13BA" w:rsidP="000B13BA">
            <w:pPr>
              <w:jc w:val="right"/>
              <w:rPr>
                <w:rFonts w:ascii="Calibri" w:eastAsia="Times New Roman" w:hAnsi="Calibri" w:cs="Calibri"/>
                <w:color w:val="000000"/>
                <w:lang w:eastAsia="fr-FR"/>
              </w:rPr>
            </w:pPr>
          </w:p>
        </w:tc>
      </w:tr>
      <w:tr w:rsidR="000B13BA" w:rsidRPr="000B13BA" w14:paraId="46436543" w14:textId="77777777" w:rsidTr="003464C3">
        <w:trPr>
          <w:trHeight w:val="320"/>
        </w:trPr>
        <w:tc>
          <w:tcPr>
            <w:tcW w:w="1300" w:type="dxa"/>
            <w:tcBorders>
              <w:top w:val="nil"/>
              <w:left w:val="nil"/>
              <w:bottom w:val="nil"/>
              <w:right w:val="nil"/>
            </w:tcBorders>
            <w:shd w:val="clear" w:color="auto" w:fill="auto"/>
            <w:noWrap/>
            <w:vAlign w:val="bottom"/>
            <w:hideMark/>
          </w:tcPr>
          <w:p w14:paraId="0A3595FA"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2</w:t>
            </w:r>
          </w:p>
        </w:tc>
        <w:tc>
          <w:tcPr>
            <w:tcW w:w="1300" w:type="dxa"/>
            <w:tcBorders>
              <w:top w:val="nil"/>
              <w:left w:val="nil"/>
              <w:bottom w:val="nil"/>
              <w:right w:val="nil"/>
            </w:tcBorders>
            <w:shd w:val="clear" w:color="auto" w:fill="auto"/>
            <w:noWrap/>
            <w:vAlign w:val="bottom"/>
            <w:hideMark/>
          </w:tcPr>
          <w:p w14:paraId="44C76033"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633</w:t>
            </w:r>
          </w:p>
        </w:tc>
        <w:tc>
          <w:tcPr>
            <w:tcW w:w="1300" w:type="dxa"/>
            <w:tcBorders>
              <w:top w:val="nil"/>
              <w:left w:val="nil"/>
              <w:bottom w:val="nil"/>
              <w:right w:val="nil"/>
            </w:tcBorders>
            <w:shd w:val="clear" w:color="auto" w:fill="auto"/>
            <w:noWrap/>
            <w:vAlign w:val="bottom"/>
            <w:hideMark/>
          </w:tcPr>
          <w:p w14:paraId="2FC27033"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2,1</w:t>
            </w:r>
          </w:p>
        </w:tc>
        <w:tc>
          <w:tcPr>
            <w:tcW w:w="2140" w:type="dxa"/>
            <w:tcBorders>
              <w:top w:val="nil"/>
              <w:left w:val="nil"/>
              <w:bottom w:val="nil"/>
              <w:right w:val="nil"/>
            </w:tcBorders>
            <w:shd w:val="clear" w:color="auto" w:fill="auto"/>
            <w:noWrap/>
            <w:vAlign w:val="bottom"/>
            <w:hideMark/>
          </w:tcPr>
          <w:p w14:paraId="51572F0A" w14:textId="32F4CA5A"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1</w:t>
            </w:r>
            <w:r w:rsidR="003464C3">
              <w:rPr>
                <w:rFonts w:ascii="Calibri" w:eastAsia="Times New Roman" w:hAnsi="Calibri" w:cs="Calibri"/>
                <w:color w:val="000000"/>
                <w:lang w:eastAsia="fr-FR"/>
              </w:rPr>
              <w:t xml:space="preserve"> </w:t>
            </w:r>
            <w:r w:rsidRPr="000B13BA">
              <w:rPr>
                <w:rFonts w:ascii="Calibri" w:eastAsia="Times New Roman" w:hAnsi="Calibri" w:cs="Calibri"/>
                <w:color w:val="000000"/>
                <w:lang w:eastAsia="fr-FR"/>
              </w:rPr>
              <w:t>329,3</w:t>
            </w:r>
          </w:p>
        </w:tc>
        <w:tc>
          <w:tcPr>
            <w:tcW w:w="2400" w:type="dxa"/>
            <w:tcBorders>
              <w:top w:val="nil"/>
              <w:left w:val="nil"/>
              <w:bottom w:val="nil"/>
              <w:right w:val="nil"/>
            </w:tcBorders>
            <w:shd w:val="clear" w:color="auto" w:fill="auto"/>
            <w:noWrap/>
            <w:vAlign w:val="bottom"/>
            <w:hideMark/>
          </w:tcPr>
          <w:p w14:paraId="18B47CA9" w14:textId="77777777" w:rsidR="000B13BA" w:rsidRPr="000B13BA" w:rsidRDefault="000B13BA" w:rsidP="003464C3">
            <w:pPr>
              <w:jc w:val="center"/>
              <w:rPr>
                <w:rFonts w:ascii="Calibri" w:eastAsia="Times New Roman" w:hAnsi="Calibri" w:cs="Calibri"/>
                <w:color w:val="000000"/>
                <w:lang w:eastAsia="fr-FR"/>
              </w:rPr>
            </w:pPr>
            <w:r w:rsidRPr="000B13BA">
              <w:rPr>
                <w:rFonts w:ascii="Calibri" w:eastAsia="Times New Roman" w:hAnsi="Calibri" w:cs="Calibri"/>
                <w:color w:val="000000"/>
                <w:lang w:eastAsia="fr-FR"/>
              </w:rPr>
              <w:t>20</w:t>
            </w:r>
          </w:p>
        </w:tc>
        <w:tc>
          <w:tcPr>
            <w:tcW w:w="1300" w:type="dxa"/>
            <w:tcBorders>
              <w:top w:val="nil"/>
              <w:left w:val="nil"/>
              <w:bottom w:val="nil"/>
              <w:right w:val="nil"/>
            </w:tcBorders>
            <w:shd w:val="clear" w:color="auto" w:fill="auto"/>
            <w:noWrap/>
            <w:vAlign w:val="bottom"/>
            <w:hideMark/>
          </w:tcPr>
          <w:p w14:paraId="5F1F13B1" w14:textId="77777777" w:rsidR="000B13BA" w:rsidRPr="000B13BA" w:rsidRDefault="000B13BA" w:rsidP="000B13BA">
            <w:pPr>
              <w:jc w:val="right"/>
              <w:rPr>
                <w:rFonts w:ascii="Calibri" w:eastAsia="Times New Roman" w:hAnsi="Calibri" w:cs="Calibri"/>
                <w:color w:val="000000"/>
                <w:lang w:eastAsia="fr-FR"/>
              </w:rPr>
            </w:pPr>
          </w:p>
        </w:tc>
      </w:tr>
      <w:tr w:rsidR="000B13BA" w:rsidRPr="000B13BA" w14:paraId="1506AA73" w14:textId="77777777" w:rsidTr="003464C3">
        <w:trPr>
          <w:trHeight w:val="320"/>
        </w:trPr>
        <w:tc>
          <w:tcPr>
            <w:tcW w:w="1300" w:type="dxa"/>
            <w:tcBorders>
              <w:top w:val="nil"/>
              <w:left w:val="nil"/>
              <w:bottom w:val="nil"/>
              <w:right w:val="nil"/>
            </w:tcBorders>
            <w:shd w:val="clear" w:color="auto" w:fill="auto"/>
            <w:noWrap/>
            <w:vAlign w:val="bottom"/>
            <w:hideMark/>
          </w:tcPr>
          <w:p w14:paraId="22908DC3"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3</w:t>
            </w:r>
          </w:p>
        </w:tc>
        <w:tc>
          <w:tcPr>
            <w:tcW w:w="1300" w:type="dxa"/>
            <w:tcBorders>
              <w:top w:val="nil"/>
              <w:left w:val="nil"/>
              <w:bottom w:val="nil"/>
              <w:right w:val="nil"/>
            </w:tcBorders>
            <w:shd w:val="clear" w:color="auto" w:fill="auto"/>
            <w:noWrap/>
            <w:vAlign w:val="bottom"/>
            <w:hideMark/>
          </w:tcPr>
          <w:p w14:paraId="1E9B4430"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789</w:t>
            </w:r>
          </w:p>
        </w:tc>
        <w:tc>
          <w:tcPr>
            <w:tcW w:w="1300" w:type="dxa"/>
            <w:tcBorders>
              <w:top w:val="nil"/>
              <w:left w:val="nil"/>
              <w:bottom w:val="nil"/>
              <w:right w:val="nil"/>
            </w:tcBorders>
            <w:shd w:val="clear" w:color="auto" w:fill="auto"/>
            <w:noWrap/>
            <w:vAlign w:val="bottom"/>
            <w:hideMark/>
          </w:tcPr>
          <w:p w14:paraId="4593B0D1"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0,8</w:t>
            </w:r>
          </w:p>
        </w:tc>
        <w:tc>
          <w:tcPr>
            <w:tcW w:w="2140" w:type="dxa"/>
            <w:tcBorders>
              <w:top w:val="nil"/>
              <w:left w:val="nil"/>
              <w:bottom w:val="nil"/>
              <w:right w:val="nil"/>
            </w:tcBorders>
            <w:shd w:val="clear" w:color="auto" w:fill="auto"/>
            <w:noWrap/>
            <w:vAlign w:val="bottom"/>
            <w:hideMark/>
          </w:tcPr>
          <w:p w14:paraId="4DF3116D"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631,2</w:t>
            </w:r>
          </w:p>
        </w:tc>
        <w:tc>
          <w:tcPr>
            <w:tcW w:w="2400" w:type="dxa"/>
            <w:tcBorders>
              <w:top w:val="nil"/>
              <w:left w:val="nil"/>
              <w:bottom w:val="nil"/>
              <w:right w:val="nil"/>
            </w:tcBorders>
            <w:shd w:val="clear" w:color="auto" w:fill="auto"/>
            <w:noWrap/>
            <w:vAlign w:val="bottom"/>
            <w:hideMark/>
          </w:tcPr>
          <w:p w14:paraId="00F051BA" w14:textId="77777777" w:rsidR="000B13BA" w:rsidRPr="000B13BA" w:rsidRDefault="000B13BA" w:rsidP="003464C3">
            <w:pPr>
              <w:jc w:val="center"/>
              <w:rPr>
                <w:rFonts w:ascii="Calibri" w:eastAsia="Times New Roman" w:hAnsi="Calibri" w:cs="Calibri"/>
                <w:color w:val="000000"/>
                <w:lang w:eastAsia="fr-FR"/>
              </w:rPr>
            </w:pPr>
            <w:r w:rsidRPr="000B13BA">
              <w:rPr>
                <w:rFonts w:ascii="Calibri" w:eastAsia="Times New Roman" w:hAnsi="Calibri" w:cs="Calibri"/>
                <w:color w:val="000000"/>
                <w:lang w:eastAsia="fr-FR"/>
              </w:rPr>
              <w:t>20</w:t>
            </w:r>
          </w:p>
        </w:tc>
        <w:tc>
          <w:tcPr>
            <w:tcW w:w="1300" w:type="dxa"/>
            <w:tcBorders>
              <w:top w:val="nil"/>
              <w:left w:val="nil"/>
              <w:bottom w:val="nil"/>
              <w:right w:val="nil"/>
            </w:tcBorders>
            <w:shd w:val="clear" w:color="auto" w:fill="auto"/>
            <w:noWrap/>
            <w:vAlign w:val="bottom"/>
            <w:hideMark/>
          </w:tcPr>
          <w:p w14:paraId="1E7BF8DB" w14:textId="77777777" w:rsidR="000B13BA" w:rsidRPr="000B13BA" w:rsidRDefault="000B13BA" w:rsidP="000B13BA">
            <w:pPr>
              <w:jc w:val="right"/>
              <w:rPr>
                <w:rFonts w:ascii="Calibri" w:eastAsia="Times New Roman" w:hAnsi="Calibri" w:cs="Calibri"/>
                <w:color w:val="000000"/>
                <w:lang w:eastAsia="fr-FR"/>
              </w:rPr>
            </w:pPr>
          </w:p>
        </w:tc>
      </w:tr>
      <w:tr w:rsidR="000B13BA" w:rsidRPr="000B13BA" w14:paraId="5FA862C6" w14:textId="77777777" w:rsidTr="003464C3">
        <w:trPr>
          <w:trHeight w:val="320"/>
        </w:trPr>
        <w:tc>
          <w:tcPr>
            <w:tcW w:w="1300" w:type="dxa"/>
            <w:tcBorders>
              <w:top w:val="nil"/>
              <w:left w:val="nil"/>
              <w:bottom w:val="nil"/>
              <w:right w:val="nil"/>
            </w:tcBorders>
            <w:shd w:val="clear" w:color="auto" w:fill="auto"/>
            <w:noWrap/>
            <w:vAlign w:val="bottom"/>
            <w:hideMark/>
          </w:tcPr>
          <w:p w14:paraId="3BC5C84B"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4</w:t>
            </w:r>
          </w:p>
        </w:tc>
        <w:tc>
          <w:tcPr>
            <w:tcW w:w="1300" w:type="dxa"/>
            <w:tcBorders>
              <w:top w:val="nil"/>
              <w:left w:val="nil"/>
              <w:bottom w:val="nil"/>
              <w:right w:val="nil"/>
            </w:tcBorders>
            <w:shd w:val="clear" w:color="auto" w:fill="auto"/>
            <w:noWrap/>
            <w:vAlign w:val="bottom"/>
            <w:hideMark/>
          </w:tcPr>
          <w:p w14:paraId="2DA1C485"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633</w:t>
            </w:r>
          </w:p>
        </w:tc>
        <w:tc>
          <w:tcPr>
            <w:tcW w:w="1300" w:type="dxa"/>
            <w:tcBorders>
              <w:top w:val="nil"/>
              <w:left w:val="nil"/>
              <w:bottom w:val="nil"/>
              <w:right w:val="nil"/>
            </w:tcBorders>
            <w:shd w:val="clear" w:color="auto" w:fill="auto"/>
            <w:noWrap/>
            <w:vAlign w:val="bottom"/>
            <w:hideMark/>
          </w:tcPr>
          <w:p w14:paraId="31FCE754"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2,3</w:t>
            </w:r>
          </w:p>
        </w:tc>
        <w:tc>
          <w:tcPr>
            <w:tcW w:w="2140" w:type="dxa"/>
            <w:tcBorders>
              <w:top w:val="nil"/>
              <w:left w:val="nil"/>
              <w:bottom w:val="nil"/>
              <w:right w:val="nil"/>
            </w:tcBorders>
            <w:shd w:val="clear" w:color="auto" w:fill="auto"/>
            <w:noWrap/>
            <w:vAlign w:val="bottom"/>
            <w:hideMark/>
          </w:tcPr>
          <w:p w14:paraId="4E434028" w14:textId="7403B516"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1</w:t>
            </w:r>
            <w:r w:rsidR="003464C3">
              <w:rPr>
                <w:rFonts w:ascii="Calibri" w:eastAsia="Times New Roman" w:hAnsi="Calibri" w:cs="Calibri"/>
                <w:color w:val="000000"/>
                <w:lang w:eastAsia="fr-FR"/>
              </w:rPr>
              <w:t xml:space="preserve"> </w:t>
            </w:r>
            <w:r w:rsidRPr="000B13BA">
              <w:rPr>
                <w:rFonts w:ascii="Calibri" w:eastAsia="Times New Roman" w:hAnsi="Calibri" w:cs="Calibri"/>
                <w:color w:val="000000"/>
                <w:lang w:eastAsia="fr-FR"/>
              </w:rPr>
              <w:t>455,9</w:t>
            </w:r>
          </w:p>
        </w:tc>
        <w:tc>
          <w:tcPr>
            <w:tcW w:w="2400" w:type="dxa"/>
            <w:tcBorders>
              <w:top w:val="nil"/>
              <w:left w:val="nil"/>
              <w:bottom w:val="nil"/>
              <w:right w:val="nil"/>
            </w:tcBorders>
            <w:shd w:val="clear" w:color="auto" w:fill="auto"/>
            <w:noWrap/>
            <w:vAlign w:val="bottom"/>
            <w:hideMark/>
          </w:tcPr>
          <w:p w14:paraId="050112AE" w14:textId="77777777" w:rsidR="000B13BA" w:rsidRPr="000B13BA" w:rsidRDefault="000B13BA" w:rsidP="003464C3">
            <w:pPr>
              <w:jc w:val="center"/>
              <w:rPr>
                <w:rFonts w:ascii="Calibri" w:eastAsia="Times New Roman" w:hAnsi="Calibri" w:cs="Calibri"/>
                <w:color w:val="000000"/>
                <w:lang w:eastAsia="fr-FR"/>
              </w:rPr>
            </w:pPr>
            <w:r w:rsidRPr="000B13BA">
              <w:rPr>
                <w:rFonts w:ascii="Calibri" w:eastAsia="Times New Roman" w:hAnsi="Calibri" w:cs="Calibri"/>
                <w:color w:val="000000"/>
                <w:lang w:eastAsia="fr-FR"/>
              </w:rPr>
              <w:t>20</w:t>
            </w:r>
          </w:p>
        </w:tc>
        <w:tc>
          <w:tcPr>
            <w:tcW w:w="1300" w:type="dxa"/>
            <w:tcBorders>
              <w:top w:val="nil"/>
              <w:left w:val="nil"/>
              <w:bottom w:val="nil"/>
              <w:right w:val="nil"/>
            </w:tcBorders>
            <w:shd w:val="clear" w:color="auto" w:fill="auto"/>
            <w:noWrap/>
            <w:vAlign w:val="bottom"/>
            <w:hideMark/>
          </w:tcPr>
          <w:p w14:paraId="15365004" w14:textId="77777777" w:rsidR="000B13BA" w:rsidRPr="000B13BA" w:rsidRDefault="000B13BA" w:rsidP="000B13BA">
            <w:pPr>
              <w:jc w:val="right"/>
              <w:rPr>
                <w:rFonts w:ascii="Calibri" w:eastAsia="Times New Roman" w:hAnsi="Calibri" w:cs="Calibri"/>
                <w:color w:val="000000"/>
                <w:lang w:eastAsia="fr-FR"/>
              </w:rPr>
            </w:pPr>
          </w:p>
        </w:tc>
      </w:tr>
      <w:tr w:rsidR="000B13BA" w:rsidRPr="000B13BA" w14:paraId="097A58D3" w14:textId="77777777" w:rsidTr="003464C3">
        <w:trPr>
          <w:trHeight w:val="320"/>
        </w:trPr>
        <w:tc>
          <w:tcPr>
            <w:tcW w:w="1300" w:type="dxa"/>
            <w:tcBorders>
              <w:top w:val="nil"/>
              <w:left w:val="nil"/>
              <w:bottom w:val="nil"/>
              <w:right w:val="nil"/>
            </w:tcBorders>
            <w:shd w:val="clear" w:color="auto" w:fill="auto"/>
            <w:noWrap/>
            <w:vAlign w:val="bottom"/>
            <w:hideMark/>
          </w:tcPr>
          <w:p w14:paraId="59E21E0B"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5</w:t>
            </w:r>
          </w:p>
        </w:tc>
        <w:tc>
          <w:tcPr>
            <w:tcW w:w="1300" w:type="dxa"/>
            <w:tcBorders>
              <w:top w:val="nil"/>
              <w:left w:val="nil"/>
              <w:bottom w:val="nil"/>
              <w:right w:val="nil"/>
            </w:tcBorders>
            <w:shd w:val="clear" w:color="auto" w:fill="auto"/>
            <w:noWrap/>
            <w:vAlign w:val="bottom"/>
            <w:hideMark/>
          </w:tcPr>
          <w:p w14:paraId="52A77D36"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624</w:t>
            </w:r>
          </w:p>
        </w:tc>
        <w:tc>
          <w:tcPr>
            <w:tcW w:w="1300" w:type="dxa"/>
            <w:tcBorders>
              <w:top w:val="nil"/>
              <w:left w:val="nil"/>
              <w:bottom w:val="nil"/>
              <w:right w:val="nil"/>
            </w:tcBorders>
            <w:shd w:val="clear" w:color="auto" w:fill="auto"/>
            <w:noWrap/>
            <w:vAlign w:val="bottom"/>
            <w:hideMark/>
          </w:tcPr>
          <w:p w14:paraId="7E7B6C10" w14:textId="77777777"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2,2</w:t>
            </w:r>
          </w:p>
        </w:tc>
        <w:tc>
          <w:tcPr>
            <w:tcW w:w="2140" w:type="dxa"/>
            <w:tcBorders>
              <w:top w:val="nil"/>
              <w:left w:val="nil"/>
              <w:bottom w:val="nil"/>
              <w:right w:val="nil"/>
            </w:tcBorders>
            <w:shd w:val="clear" w:color="auto" w:fill="auto"/>
            <w:noWrap/>
            <w:vAlign w:val="bottom"/>
            <w:hideMark/>
          </w:tcPr>
          <w:p w14:paraId="5FED8DC8" w14:textId="4D46F764" w:rsidR="000B13BA" w:rsidRPr="000B13BA" w:rsidRDefault="000B13BA" w:rsidP="000B13BA">
            <w:pPr>
              <w:jc w:val="right"/>
              <w:rPr>
                <w:rFonts w:ascii="Calibri" w:eastAsia="Times New Roman" w:hAnsi="Calibri" w:cs="Calibri"/>
                <w:color w:val="000000"/>
                <w:lang w:eastAsia="fr-FR"/>
              </w:rPr>
            </w:pPr>
            <w:r w:rsidRPr="000B13BA">
              <w:rPr>
                <w:rFonts w:ascii="Calibri" w:eastAsia="Times New Roman" w:hAnsi="Calibri" w:cs="Calibri"/>
                <w:color w:val="000000"/>
                <w:lang w:eastAsia="fr-FR"/>
              </w:rPr>
              <w:t>1</w:t>
            </w:r>
            <w:r w:rsidR="003464C3">
              <w:rPr>
                <w:rFonts w:ascii="Calibri" w:eastAsia="Times New Roman" w:hAnsi="Calibri" w:cs="Calibri"/>
                <w:color w:val="000000"/>
                <w:lang w:eastAsia="fr-FR"/>
              </w:rPr>
              <w:t xml:space="preserve"> </w:t>
            </w:r>
            <w:r w:rsidRPr="000B13BA">
              <w:rPr>
                <w:rFonts w:ascii="Calibri" w:eastAsia="Times New Roman" w:hAnsi="Calibri" w:cs="Calibri"/>
                <w:color w:val="000000"/>
                <w:lang w:eastAsia="fr-FR"/>
              </w:rPr>
              <w:t>372,8</w:t>
            </w:r>
          </w:p>
        </w:tc>
        <w:tc>
          <w:tcPr>
            <w:tcW w:w="2400" w:type="dxa"/>
            <w:tcBorders>
              <w:top w:val="nil"/>
              <w:left w:val="nil"/>
              <w:bottom w:val="nil"/>
              <w:right w:val="nil"/>
            </w:tcBorders>
            <w:shd w:val="clear" w:color="auto" w:fill="auto"/>
            <w:noWrap/>
            <w:vAlign w:val="bottom"/>
            <w:hideMark/>
          </w:tcPr>
          <w:p w14:paraId="3765281E" w14:textId="77777777" w:rsidR="000B13BA" w:rsidRPr="000B13BA" w:rsidRDefault="000B13BA" w:rsidP="003464C3">
            <w:pPr>
              <w:jc w:val="center"/>
              <w:rPr>
                <w:rFonts w:ascii="Calibri" w:eastAsia="Times New Roman" w:hAnsi="Calibri" w:cs="Calibri"/>
                <w:color w:val="000000"/>
                <w:lang w:eastAsia="fr-FR"/>
              </w:rPr>
            </w:pPr>
            <w:r w:rsidRPr="000B13BA">
              <w:rPr>
                <w:rFonts w:ascii="Calibri" w:eastAsia="Times New Roman" w:hAnsi="Calibri" w:cs="Calibri"/>
                <w:color w:val="000000"/>
                <w:lang w:eastAsia="fr-FR"/>
              </w:rPr>
              <w:t>19</w:t>
            </w:r>
          </w:p>
        </w:tc>
        <w:tc>
          <w:tcPr>
            <w:tcW w:w="1300" w:type="dxa"/>
            <w:tcBorders>
              <w:top w:val="nil"/>
              <w:left w:val="nil"/>
              <w:bottom w:val="nil"/>
              <w:right w:val="nil"/>
            </w:tcBorders>
            <w:shd w:val="clear" w:color="auto" w:fill="auto"/>
            <w:noWrap/>
            <w:vAlign w:val="bottom"/>
            <w:hideMark/>
          </w:tcPr>
          <w:p w14:paraId="3EC0E768" w14:textId="77777777" w:rsidR="000B13BA" w:rsidRPr="000B13BA" w:rsidRDefault="000B13BA" w:rsidP="000B13BA">
            <w:pPr>
              <w:jc w:val="right"/>
              <w:rPr>
                <w:rFonts w:ascii="Calibri" w:eastAsia="Times New Roman" w:hAnsi="Calibri" w:cs="Calibri"/>
                <w:color w:val="000000"/>
                <w:lang w:eastAsia="fr-FR"/>
              </w:rPr>
            </w:pPr>
          </w:p>
        </w:tc>
      </w:tr>
      <w:tr w:rsidR="000B13BA" w:rsidRPr="000B13BA" w14:paraId="0E3EE130" w14:textId="77777777" w:rsidTr="003464C3">
        <w:trPr>
          <w:trHeight w:val="320"/>
        </w:trPr>
        <w:tc>
          <w:tcPr>
            <w:tcW w:w="1300" w:type="dxa"/>
            <w:tcBorders>
              <w:top w:val="nil"/>
              <w:left w:val="nil"/>
              <w:bottom w:val="nil"/>
              <w:right w:val="nil"/>
            </w:tcBorders>
            <w:shd w:val="clear" w:color="auto" w:fill="auto"/>
            <w:noWrap/>
            <w:vAlign w:val="bottom"/>
            <w:hideMark/>
          </w:tcPr>
          <w:p w14:paraId="35AE5A8A" w14:textId="7788AACA" w:rsidR="000B13BA" w:rsidRPr="000B13BA" w:rsidRDefault="000B13BA" w:rsidP="000B13BA">
            <w:pPr>
              <w:jc w:val="right"/>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Total</w:t>
            </w:r>
            <w:r w:rsidR="003464C3">
              <w:rPr>
                <w:rFonts w:ascii="Calibri" w:eastAsia="Times New Roman" w:hAnsi="Calibri" w:cs="Calibri"/>
                <w:b/>
                <w:bCs/>
                <w:color w:val="000000"/>
                <w:lang w:eastAsia="fr-FR"/>
              </w:rPr>
              <w:t xml:space="preserve"> </w:t>
            </w:r>
            <w:r w:rsidRPr="000B13BA">
              <w:rPr>
                <w:rFonts w:ascii="Calibri" w:eastAsia="Times New Roman" w:hAnsi="Calibri" w:cs="Calibri"/>
                <w:b/>
                <w:bCs/>
                <w:color w:val="000000"/>
                <w:lang w:eastAsia="fr-FR"/>
              </w:rPr>
              <w:t>:</w:t>
            </w:r>
          </w:p>
        </w:tc>
        <w:tc>
          <w:tcPr>
            <w:tcW w:w="1300" w:type="dxa"/>
            <w:tcBorders>
              <w:top w:val="nil"/>
              <w:left w:val="nil"/>
              <w:bottom w:val="nil"/>
              <w:right w:val="nil"/>
            </w:tcBorders>
            <w:shd w:val="clear" w:color="auto" w:fill="auto"/>
            <w:noWrap/>
            <w:vAlign w:val="bottom"/>
            <w:hideMark/>
          </w:tcPr>
          <w:p w14:paraId="7CD42956" w14:textId="77777777" w:rsidR="000B13BA" w:rsidRPr="000B13BA" w:rsidRDefault="000B13BA" w:rsidP="000B13BA">
            <w:pPr>
              <w:jc w:val="right"/>
              <w:rPr>
                <w:rFonts w:ascii="Calibri" w:eastAsia="Times New Roman" w:hAnsi="Calibri" w:cs="Calibri"/>
                <w:b/>
                <w:bCs/>
                <w:color w:val="000000"/>
                <w:lang w:eastAsia="fr-FR"/>
              </w:rPr>
            </w:pPr>
          </w:p>
        </w:tc>
        <w:tc>
          <w:tcPr>
            <w:tcW w:w="1300" w:type="dxa"/>
            <w:tcBorders>
              <w:top w:val="nil"/>
              <w:left w:val="nil"/>
              <w:bottom w:val="nil"/>
              <w:right w:val="nil"/>
            </w:tcBorders>
            <w:shd w:val="clear" w:color="auto" w:fill="auto"/>
            <w:noWrap/>
            <w:vAlign w:val="bottom"/>
            <w:hideMark/>
          </w:tcPr>
          <w:p w14:paraId="7242B3D6" w14:textId="77777777" w:rsidR="000B13BA" w:rsidRPr="000B13BA" w:rsidRDefault="000B13BA" w:rsidP="000B13BA">
            <w:pPr>
              <w:rPr>
                <w:rFonts w:ascii="Times New Roman" w:eastAsia="Times New Roman" w:hAnsi="Times New Roman" w:cs="Times New Roman"/>
                <w:sz w:val="20"/>
                <w:szCs w:val="20"/>
                <w:lang w:eastAsia="fr-FR"/>
              </w:rPr>
            </w:pPr>
          </w:p>
        </w:tc>
        <w:tc>
          <w:tcPr>
            <w:tcW w:w="2140" w:type="dxa"/>
            <w:tcBorders>
              <w:top w:val="nil"/>
              <w:left w:val="nil"/>
              <w:bottom w:val="nil"/>
              <w:right w:val="nil"/>
            </w:tcBorders>
            <w:shd w:val="clear" w:color="auto" w:fill="auto"/>
            <w:noWrap/>
            <w:vAlign w:val="bottom"/>
            <w:hideMark/>
          </w:tcPr>
          <w:p w14:paraId="03FA12A8" w14:textId="3B2152ED" w:rsidR="000B13BA" w:rsidRPr="000B13BA" w:rsidRDefault="000B13BA" w:rsidP="00EA4827">
            <w:pPr>
              <w:jc w:val="right"/>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6 103,80</w:t>
            </w:r>
          </w:p>
        </w:tc>
        <w:tc>
          <w:tcPr>
            <w:tcW w:w="2400" w:type="dxa"/>
            <w:tcBorders>
              <w:top w:val="nil"/>
              <w:left w:val="nil"/>
              <w:bottom w:val="nil"/>
              <w:right w:val="nil"/>
            </w:tcBorders>
            <w:shd w:val="clear" w:color="auto" w:fill="auto"/>
            <w:noWrap/>
            <w:vAlign w:val="bottom"/>
            <w:hideMark/>
          </w:tcPr>
          <w:p w14:paraId="2BAA5887" w14:textId="77777777" w:rsidR="000B13BA" w:rsidRPr="000B13BA" w:rsidRDefault="000B13BA" w:rsidP="003464C3">
            <w:pPr>
              <w:jc w:val="center"/>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99</w:t>
            </w:r>
          </w:p>
        </w:tc>
        <w:tc>
          <w:tcPr>
            <w:tcW w:w="1300" w:type="dxa"/>
            <w:tcBorders>
              <w:top w:val="nil"/>
              <w:left w:val="nil"/>
              <w:bottom w:val="nil"/>
              <w:right w:val="nil"/>
            </w:tcBorders>
            <w:shd w:val="clear" w:color="auto" w:fill="auto"/>
            <w:noWrap/>
            <w:vAlign w:val="bottom"/>
            <w:hideMark/>
          </w:tcPr>
          <w:p w14:paraId="4112EDF0" w14:textId="77777777" w:rsidR="000B13BA" w:rsidRPr="000B13BA" w:rsidRDefault="000B13BA" w:rsidP="000B13BA">
            <w:pPr>
              <w:jc w:val="right"/>
              <w:rPr>
                <w:rFonts w:ascii="Calibri" w:eastAsia="Times New Roman" w:hAnsi="Calibri" w:cs="Calibri"/>
                <w:b/>
                <w:bCs/>
                <w:color w:val="000000"/>
                <w:lang w:eastAsia="fr-FR"/>
              </w:rPr>
            </w:pPr>
          </w:p>
        </w:tc>
      </w:tr>
      <w:tr w:rsidR="000B13BA" w:rsidRPr="000B13BA" w14:paraId="66E11DD0" w14:textId="77777777" w:rsidTr="003464C3">
        <w:trPr>
          <w:trHeight w:val="320"/>
        </w:trPr>
        <w:tc>
          <w:tcPr>
            <w:tcW w:w="1300" w:type="dxa"/>
            <w:tcBorders>
              <w:top w:val="nil"/>
              <w:left w:val="nil"/>
              <w:bottom w:val="nil"/>
              <w:right w:val="nil"/>
            </w:tcBorders>
            <w:shd w:val="clear" w:color="auto" w:fill="auto"/>
            <w:noWrap/>
            <w:vAlign w:val="bottom"/>
            <w:hideMark/>
          </w:tcPr>
          <w:p w14:paraId="1D51AF7A" w14:textId="77777777" w:rsidR="000B13BA" w:rsidRPr="000B13BA" w:rsidRDefault="000B13BA" w:rsidP="000B13BA">
            <w:pPr>
              <w:rPr>
                <w:rFonts w:ascii="Times New Roman" w:eastAsia="Times New Roman" w:hAnsi="Times New Roman" w:cs="Times New Roman"/>
                <w:sz w:val="20"/>
                <w:szCs w:val="20"/>
                <w:lang w:eastAsia="fr-FR"/>
              </w:rPr>
            </w:pPr>
          </w:p>
        </w:tc>
        <w:tc>
          <w:tcPr>
            <w:tcW w:w="1300" w:type="dxa"/>
            <w:tcBorders>
              <w:top w:val="nil"/>
              <w:left w:val="nil"/>
              <w:bottom w:val="nil"/>
              <w:right w:val="nil"/>
            </w:tcBorders>
            <w:shd w:val="clear" w:color="auto" w:fill="auto"/>
            <w:noWrap/>
            <w:vAlign w:val="bottom"/>
            <w:hideMark/>
          </w:tcPr>
          <w:p w14:paraId="61C5A845" w14:textId="77777777" w:rsidR="000B13BA" w:rsidRPr="000B13BA" w:rsidRDefault="000B13BA" w:rsidP="000B13BA">
            <w:pPr>
              <w:rPr>
                <w:rFonts w:ascii="Times New Roman" w:eastAsia="Times New Roman" w:hAnsi="Times New Roman" w:cs="Times New Roman"/>
                <w:sz w:val="20"/>
                <w:szCs w:val="20"/>
                <w:lang w:eastAsia="fr-FR"/>
              </w:rPr>
            </w:pPr>
          </w:p>
        </w:tc>
        <w:tc>
          <w:tcPr>
            <w:tcW w:w="1300" w:type="dxa"/>
            <w:tcBorders>
              <w:top w:val="nil"/>
              <w:left w:val="nil"/>
              <w:bottom w:val="nil"/>
              <w:right w:val="nil"/>
            </w:tcBorders>
            <w:shd w:val="clear" w:color="auto" w:fill="auto"/>
            <w:noWrap/>
            <w:vAlign w:val="bottom"/>
            <w:hideMark/>
          </w:tcPr>
          <w:p w14:paraId="76D54DCF" w14:textId="77777777" w:rsidR="000B13BA" w:rsidRPr="000B13BA" w:rsidRDefault="000B13BA" w:rsidP="000B13BA">
            <w:pPr>
              <w:rPr>
                <w:rFonts w:ascii="Times New Roman" w:eastAsia="Times New Roman" w:hAnsi="Times New Roman" w:cs="Times New Roman"/>
                <w:sz w:val="20"/>
                <w:szCs w:val="20"/>
                <w:lang w:eastAsia="fr-FR"/>
              </w:rPr>
            </w:pPr>
          </w:p>
        </w:tc>
        <w:tc>
          <w:tcPr>
            <w:tcW w:w="2140" w:type="dxa"/>
            <w:tcBorders>
              <w:top w:val="nil"/>
              <w:left w:val="nil"/>
              <w:bottom w:val="nil"/>
              <w:right w:val="nil"/>
            </w:tcBorders>
            <w:shd w:val="clear" w:color="auto" w:fill="auto"/>
            <w:noWrap/>
            <w:vAlign w:val="bottom"/>
            <w:hideMark/>
          </w:tcPr>
          <w:p w14:paraId="7016E9DE" w14:textId="77777777" w:rsidR="000B13BA" w:rsidRPr="000B13BA" w:rsidRDefault="000B13BA" w:rsidP="003464C3">
            <w:pPr>
              <w:jc w:val="right"/>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Total Générateur PV</w:t>
            </w:r>
          </w:p>
        </w:tc>
        <w:tc>
          <w:tcPr>
            <w:tcW w:w="2400" w:type="dxa"/>
            <w:tcBorders>
              <w:top w:val="nil"/>
              <w:left w:val="nil"/>
              <w:bottom w:val="nil"/>
              <w:right w:val="nil"/>
            </w:tcBorders>
            <w:shd w:val="clear" w:color="auto" w:fill="auto"/>
            <w:noWrap/>
            <w:vAlign w:val="bottom"/>
            <w:hideMark/>
          </w:tcPr>
          <w:p w14:paraId="3A16EA9A" w14:textId="2DC8BE24" w:rsidR="000B13BA" w:rsidRPr="000B13BA" w:rsidRDefault="000B13BA" w:rsidP="003464C3">
            <w:pPr>
              <w:jc w:val="center"/>
              <w:rPr>
                <w:rFonts w:ascii="Calibri" w:eastAsia="Times New Roman" w:hAnsi="Calibri" w:cs="Calibri"/>
                <w:b/>
                <w:bCs/>
                <w:color w:val="000000"/>
                <w:lang w:eastAsia="fr-FR"/>
              </w:rPr>
            </w:pPr>
            <w:r w:rsidRPr="000B13BA">
              <w:rPr>
                <w:rFonts w:ascii="Calibri" w:eastAsia="Times New Roman" w:hAnsi="Calibri" w:cs="Calibri"/>
                <w:b/>
                <w:bCs/>
                <w:color w:val="000000"/>
                <w:lang w:eastAsia="fr-FR"/>
              </w:rPr>
              <w:t>17 820</w:t>
            </w:r>
          </w:p>
        </w:tc>
        <w:tc>
          <w:tcPr>
            <w:tcW w:w="1300" w:type="dxa"/>
            <w:tcBorders>
              <w:top w:val="nil"/>
              <w:left w:val="nil"/>
              <w:bottom w:val="nil"/>
              <w:right w:val="nil"/>
            </w:tcBorders>
            <w:shd w:val="clear" w:color="auto" w:fill="auto"/>
            <w:noWrap/>
            <w:vAlign w:val="bottom"/>
            <w:hideMark/>
          </w:tcPr>
          <w:p w14:paraId="1C32E0A7" w14:textId="093348BE" w:rsidR="000B13BA" w:rsidRPr="000B13BA" w:rsidRDefault="000B13BA" w:rsidP="003464C3">
            <w:pPr>
              <w:jc w:val="center"/>
              <w:rPr>
                <w:rFonts w:ascii="Calibri" w:eastAsia="Times New Roman" w:hAnsi="Calibri" w:cs="Calibri"/>
                <w:b/>
                <w:bCs/>
                <w:color w:val="000000"/>
                <w:lang w:eastAsia="fr-FR"/>
              </w:rPr>
            </w:pPr>
            <w:proofErr w:type="spellStart"/>
            <w:r w:rsidRPr="000B13BA">
              <w:rPr>
                <w:rFonts w:ascii="Calibri" w:eastAsia="Times New Roman" w:hAnsi="Calibri" w:cs="Calibri"/>
                <w:b/>
                <w:bCs/>
                <w:color w:val="000000"/>
                <w:lang w:eastAsia="fr-FR"/>
              </w:rPr>
              <w:t>W</w:t>
            </w:r>
            <w:r w:rsidR="003464C3">
              <w:rPr>
                <w:rFonts w:ascii="Calibri" w:eastAsia="Times New Roman" w:hAnsi="Calibri" w:cs="Calibri"/>
                <w:b/>
                <w:bCs/>
                <w:color w:val="000000"/>
                <w:lang w:eastAsia="fr-FR"/>
              </w:rPr>
              <w:t>c</w:t>
            </w:r>
            <w:proofErr w:type="spellEnd"/>
          </w:p>
        </w:tc>
      </w:tr>
      <w:tr w:rsidR="000B13BA" w:rsidRPr="000B13BA" w14:paraId="24E56CEB" w14:textId="77777777" w:rsidTr="003464C3">
        <w:trPr>
          <w:trHeight w:val="320"/>
        </w:trPr>
        <w:tc>
          <w:tcPr>
            <w:tcW w:w="3900" w:type="dxa"/>
            <w:gridSpan w:val="3"/>
            <w:tcBorders>
              <w:top w:val="nil"/>
              <w:left w:val="nil"/>
              <w:bottom w:val="nil"/>
              <w:right w:val="nil"/>
            </w:tcBorders>
            <w:shd w:val="clear" w:color="auto" w:fill="auto"/>
            <w:noWrap/>
            <w:vAlign w:val="bottom"/>
            <w:hideMark/>
          </w:tcPr>
          <w:p w14:paraId="4B5069C9" w14:textId="77777777" w:rsidR="000B13BA" w:rsidRPr="000B13BA" w:rsidRDefault="000B13BA" w:rsidP="000B13BA">
            <w:pPr>
              <w:rPr>
                <w:rFonts w:ascii="Calibri" w:eastAsia="Times New Roman" w:hAnsi="Calibri" w:cs="Calibri"/>
                <w:color w:val="000000"/>
                <w:lang w:eastAsia="fr-FR"/>
              </w:rPr>
            </w:pPr>
            <w:r w:rsidRPr="000B13BA">
              <w:rPr>
                <w:rFonts w:ascii="Calibri" w:eastAsia="Times New Roman" w:hAnsi="Calibri" w:cs="Calibri"/>
                <w:color w:val="000000"/>
                <w:lang w:eastAsia="fr-FR"/>
              </w:rPr>
              <w:t xml:space="preserve">Panneaux solaires : </w:t>
            </w:r>
            <w:proofErr w:type="spellStart"/>
            <w:r w:rsidRPr="000B13BA">
              <w:rPr>
                <w:rFonts w:ascii="Calibri" w:eastAsia="Times New Roman" w:hAnsi="Calibri" w:cs="Calibri"/>
                <w:color w:val="000000"/>
                <w:lang w:eastAsia="fr-FR"/>
              </w:rPr>
              <w:t>Zytech</w:t>
            </w:r>
            <w:proofErr w:type="spellEnd"/>
            <w:r w:rsidRPr="000B13BA">
              <w:rPr>
                <w:rFonts w:ascii="Calibri" w:eastAsia="Times New Roman" w:hAnsi="Calibri" w:cs="Calibri"/>
                <w:color w:val="000000"/>
                <w:lang w:eastAsia="fr-FR"/>
              </w:rPr>
              <w:t xml:space="preserve"> Solar</w:t>
            </w:r>
          </w:p>
        </w:tc>
        <w:tc>
          <w:tcPr>
            <w:tcW w:w="2140" w:type="dxa"/>
            <w:tcBorders>
              <w:top w:val="nil"/>
              <w:left w:val="nil"/>
              <w:bottom w:val="nil"/>
              <w:right w:val="nil"/>
            </w:tcBorders>
            <w:shd w:val="clear" w:color="auto" w:fill="auto"/>
            <w:noWrap/>
            <w:vAlign w:val="bottom"/>
            <w:hideMark/>
          </w:tcPr>
          <w:p w14:paraId="66F73409" w14:textId="77777777" w:rsidR="000B13BA" w:rsidRPr="000B13BA" w:rsidRDefault="000B13BA" w:rsidP="000B13BA">
            <w:pPr>
              <w:rPr>
                <w:rFonts w:ascii="Calibri" w:eastAsia="Times New Roman" w:hAnsi="Calibri" w:cs="Calibri"/>
                <w:color w:val="000000"/>
                <w:lang w:eastAsia="fr-FR"/>
              </w:rPr>
            </w:pPr>
          </w:p>
        </w:tc>
        <w:tc>
          <w:tcPr>
            <w:tcW w:w="2400" w:type="dxa"/>
            <w:tcBorders>
              <w:top w:val="nil"/>
              <w:left w:val="nil"/>
              <w:bottom w:val="nil"/>
              <w:right w:val="nil"/>
            </w:tcBorders>
            <w:shd w:val="clear" w:color="auto" w:fill="auto"/>
            <w:noWrap/>
            <w:vAlign w:val="bottom"/>
            <w:hideMark/>
          </w:tcPr>
          <w:p w14:paraId="34942C50" w14:textId="77777777" w:rsidR="000B13BA" w:rsidRPr="000B13BA" w:rsidRDefault="000B13BA" w:rsidP="000B13BA">
            <w:pPr>
              <w:rPr>
                <w:rFonts w:ascii="Times New Roman" w:eastAsia="Times New Roman" w:hAnsi="Times New Roman" w:cs="Times New Roman"/>
                <w:sz w:val="20"/>
                <w:szCs w:val="20"/>
                <w:lang w:eastAsia="fr-FR"/>
              </w:rPr>
            </w:pPr>
          </w:p>
        </w:tc>
        <w:tc>
          <w:tcPr>
            <w:tcW w:w="1300" w:type="dxa"/>
            <w:tcBorders>
              <w:top w:val="nil"/>
              <w:left w:val="nil"/>
              <w:bottom w:val="nil"/>
              <w:right w:val="nil"/>
            </w:tcBorders>
            <w:shd w:val="clear" w:color="auto" w:fill="auto"/>
            <w:noWrap/>
            <w:vAlign w:val="bottom"/>
            <w:hideMark/>
          </w:tcPr>
          <w:p w14:paraId="3374DA3F" w14:textId="77777777" w:rsidR="000B13BA" w:rsidRPr="000B13BA" w:rsidRDefault="000B13BA" w:rsidP="000B13BA">
            <w:pPr>
              <w:rPr>
                <w:rFonts w:ascii="Times New Roman" w:eastAsia="Times New Roman" w:hAnsi="Times New Roman" w:cs="Times New Roman"/>
                <w:sz w:val="20"/>
                <w:szCs w:val="20"/>
                <w:lang w:eastAsia="fr-FR"/>
              </w:rPr>
            </w:pPr>
          </w:p>
        </w:tc>
      </w:tr>
      <w:tr w:rsidR="000B13BA" w:rsidRPr="000B13BA" w14:paraId="7B555EE3" w14:textId="77777777" w:rsidTr="003464C3">
        <w:trPr>
          <w:trHeight w:val="320"/>
        </w:trPr>
        <w:tc>
          <w:tcPr>
            <w:tcW w:w="1300" w:type="dxa"/>
            <w:tcBorders>
              <w:top w:val="nil"/>
              <w:left w:val="nil"/>
              <w:bottom w:val="nil"/>
              <w:right w:val="nil"/>
            </w:tcBorders>
            <w:shd w:val="clear" w:color="auto" w:fill="auto"/>
            <w:noWrap/>
            <w:vAlign w:val="bottom"/>
            <w:hideMark/>
          </w:tcPr>
          <w:p w14:paraId="10903888" w14:textId="77777777" w:rsidR="000B13BA" w:rsidRPr="000B13BA" w:rsidRDefault="000B13BA" w:rsidP="000B13BA">
            <w:pPr>
              <w:rPr>
                <w:rFonts w:ascii="Calibri" w:eastAsia="Times New Roman" w:hAnsi="Calibri" w:cs="Calibri"/>
                <w:color w:val="000000"/>
                <w:lang w:eastAsia="fr-FR"/>
              </w:rPr>
            </w:pPr>
            <w:r w:rsidRPr="000B13BA">
              <w:rPr>
                <w:rFonts w:ascii="Calibri" w:eastAsia="Times New Roman" w:hAnsi="Calibri" w:cs="Calibri"/>
                <w:color w:val="000000"/>
                <w:lang w:eastAsia="fr-FR"/>
              </w:rPr>
              <w:t xml:space="preserve">180 </w:t>
            </w:r>
            <w:proofErr w:type="spellStart"/>
            <w:r w:rsidRPr="000B13BA">
              <w:rPr>
                <w:rFonts w:ascii="Calibri" w:eastAsia="Times New Roman" w:hAnsi="Calibri" w:cs="Calibri"/>
                <w:color w:val="000000"/>
                <w:lang w:eastAsia="fr-FR"/>
              </w:rPr>
              <w:t>Wc</w:t>
            </w:r>
            <w:proofErr w:type="spellEnd"/>
          </w:p>
        </w:tc>
        <w:tc>
          <w:tcPr>
            <w:tcW w:w="1300" w:type="dxa"/>
            <w:tcBorders>
              <w:top w:val="nil"/>
              <w:left w:val="nil"/>
              <w:bottom w:val="nil"/>
              <w:right w:val="nil"/>
            </w:tcBorders>
            <w:shd w:val="clear" w:color="auto" w:fill="auto"/>
            <w:noWrap/>
            <w:vAlign w:val="bottom"/>
            <w:hideMark/>
          </w:tcPr>
          <w:p w14:paraId="07D585FD" w14:textId="77777777" w:rsidR="000B13BA" w:rsidRPr="000B13BA" w:rsidRDefault="000B13BA" w:rsidP="000B13BA">
            <w:pPr>
              <w:rPr>
                <w:rFonts w:ascii="Calibri" w:eastAsia="Times New Roman" w:hAnsi="Calibri" w:cs="Calibri"/>
                <w:color w:val="000000"/>
                <w:lang w:eastAsia="fr-FR"/>
              </w:rPr>
            </w:pPr>
            <w:proofErr w:type="spellStart"/>
            <w:r w:rsidRPr="000B13BA">
              <w:rPr>
                <w:rFonts w:ascii="Calibri" w:eastAsia="Times New Roman" w:hAnsi="Calibri" w:cs="Calibri"/>
                <w:color w:val="000000"/>
                <w:lang w:eastAsia="fr-FR"/>
              </w:rPr>
              <w:t>Impp</w:t>
            </w:r>
            <w:proofErr w:type="spellEnd"/>
          </w:p>
        </w:tc>
        <w:tc>
          <w:tcPr>
            <w:tcW w:w="1300" w:type="dxa"/>
            <w:tcBorders>
              <w:top w:val="nil"/>
              <w:left w:val="nil"/>
              <w:bottom w:val="nil"/>
              <w:right w:val="nil"/>
            </w:tcBorders>
            <w:shd w:val="clear" w:color="auto" w:fill="auto"/>
            <w:noWrap/>
            <w:vAlign w:val="bottom"/>
            <w:hideMark/>
          </w:tcPr>
          <w:p w14:paraId="2581E074" w14:textId="77777777" w:rsidR="000B13BA" w:rsidRPr="000B13BA" w:rsidRDefault="000B13BA" w:rsidP="000B13BA">
            <w:pPr>
              <w:rPr>
                <w:rFonts w:ascii="Calibri" w:eastAsia="Times New Roman" w:hAnsi="Calibri" w:cs="Calibri"/>
                <w:color w:val="000000"/>
                <w:lang w:eastAsia="fr-FR"/>
              </w:rPr>
            </w:pPr>
            <w:r w:rsidRPr="000B13BA">
              <w:rPr>
                <w:rFonts w:ascii="Calibri" w:eastAsia="Times New Roman" w:hAnsi="Calibri" w:cs="Calibri"/>
                <w:color w:val="000000"/>
                <w:lang w:eastAsia="fr-FR"/>
              </w:rPr>
              <w:t>5,05 A</w:t>
            </w:r>
          </w:p>
        </w:tc>
        <w:tc>
          <w:tcPr>
            <w:tcW w:w="2140" w:type="dxa"/>
            <w:tcBorders>
              <w:top w:val="nil"/>
              <w:left w:val="nil"/>
              <w:bottom w:val="nil"/>
              <w:right w:val="nil"/>
            </w:tcBorders>
            <w:shd w:val="clear" w:color="auto" w:fill="auto"/>
            <w:noWrap/>
            <w:vAlign w:val="bottom"/>
            <w:hideMark/>
          </w:tcPr>
          <w:p w14:paraId="028C75B2" w14:textId="77777777" w:rsidR="000B13BA" w:rsidRPr="000B13BA" w:rsidRDefault="000B13BA" w:rsidP="000B13BA">
            <w:pPr>
              <w:rPr>
                <w:rFonts w:ascii="Calibri" w:eastAsia="Times New Roman" w:hAnsi="Calibri" w:cs="Calibri"/>
                <w:color w:val="000000"/>
                <w:lang w:eastAsia="fr-FR"/>
              </w:rPr>
            </w:pPr>
          </w:p>
        </w:tc>
        <w:tc>
          <w:tcPr>
            <w:tcW w:w="2400" w:type="dxa"/>
            <w:tcBorders>
              <w:top w:val="nil"/>
              <w:left w:val="nil"/>
              <w:bottom w:val="nil"/>
              <w:right w:val="nil"/>
            </w:tcBorders>
            <w:shd w:val="clear" w:color="auto" w:fill="auto"/>
            <w:noWrap/>
            <w:vAlign w:val="bottom"/>
            <w:hideMark/>
          </w:tcPr>
          <w:p w14:paraId="618BDFF0" w14:textId="77777777" w:rsidR="000B13BA" w:rsidRPr="000B13BA" w:rsidRDefault="000B13BA" w:rsidP="000B13BA">
            <w:pPr>
              <w:rPr>
                <w:rFonts w:ascii="Times New Roman" w:eastAsia="Times New Roman" w:hAnsi="Times New Roman" w:cs="Times New Roman"/>
                <w:sz w:val="20"/>
                <w:szCs w:val="20"/>
                <w:lang w:eastAsia="fr-FR"/>
              </w:rPr>
            </w:pPr>
          </w:p>
        </w:tc>
        <w:tc>
          <w:tcPr>
            <w:tcW w:w="1300" w:type="dxa"/>
            <w:tcBorders>
              <w:top w:val="nil"/>
              <w:left w:val="nil"/>
              <w:bottom w:val="nil"/>
              <w:right w:val="nil"/>
            </w:tcBorders>
            <w:shd w:val="clear" w:color="auto" w:fill="auto"/>
            <w:noWrap/>
            <w:vAlign w:val="bottom"/>
            <w:hideMark/>
          </w:tcPr>
          <w:p w14:paraId="4E1AF5D2" w14:textId="77777777" w:rsidR="000B13BA" w:rsidRPr="000B13BA" w:rsidRDefault="000B13BA" w:rsidP="000B13BA">
            <w:pPr>
              <w:rPr>
                <w:rFonts w:ascii="Times New Roman" w:eastAsia="Times New Roman" w:hAnsi="Times New Roman" w:cs="Times New Roman"/>
                <w:sz w:val="20"/>
                <w:szCs w:val="20"/>
                <w:lang w:eastAsia="fr-FR"/>
              </w:rPr>
            </w:pPr>
          </w:p>
        </w:tc>
      </w:tr>
      <w:tr w:rsidR="000B13BA" w:rsidRPr="000B13BA" w14:paraId="6560E7D6" w14:textId="77777777" w:rsidTr="003464C3">
        <w:trPr>
          <w:trHeight w:val="320"/>
        </w:trPr>
        <w:tc>
          <w:tcPr>
            <w:tcW w:w="1300" w:type="dxa"/>
            <w:tcBorders>
              <w:top w:val="nil"/>
              <w:left w:val="nil"/>
              <w:bottom w:val="nil"/>
              <w:right w:val="nil"/>
            </w:tcBorders>
            <w:shd w:val="clear" w:color="auto" w:fill="auto"/>
            <w:noWrap/>
            <w:vAlign w:val="bottom"/>
            <w:hideMark/>
          </w:tcPr>
          <w:p w14:paraId="1526365C" w14:textId="77777777" w:rsidR="000B13BA" w:rsidRPr="000B13BA" w:rsidRDefault="000B13BA" w:rsidP="000B13BA">
            <w:pPr>
              <w:rPr>
                <w:rFonts w:ascii="Times New Roman" w:eastAsia="Times New Roman" w:hAnsi="Times New Roman" w:cs="Times New Roman"/>
                <w:sz w:val="20"/>
                <w:szCs w:val="20"/>
                <w:lang w:eastAsia="fr-FR"/>
              </w:rPr>
            </w:pPr>
          </w:p>
        </w:tc>
        <w:tc>
          <w:tcPr>
            <w:tcW w:w="1300" w:type="dxa"/>
            <w:tcBorders>
              <w:top w:val="nil"/>
              <w:left w:val="nil"/>
              <w:bottom w:val="nil"/>
              <w:right w:val="nil"/>
            </w:tcBorders>
            <w:shd w:val="clear" w:color="auto" w:fill="auto"/>
            <w:noWrap/>
            <w:vAlign w:val="bottom"/>
            <w:hideMark/>
          </w:tcPr>
          <w:p w14:paraId="76001FB1" w14:textId="77777777" w:rsidR="000B13BA" w:rsidRPr="000B13BA" w:rsidRDefault="000B13BA" w:rsidP="000B13BA">
            <w:pPr>
              <w:rPr>
                <w:rFonts w:ascii="Calibri" w:eastAsia="Times New Roman" w:hAnsi="Calibri" w:cs="Calibri"/>
                <w:color w:val="000000"/>
                <w:lang w:eastAsia="fr-FR"/>
              </w:rPr>
            </w:pPr>
            <w:proofErr w:type="spellStart"/>
            <w:r w:rsidRPr="000B13BA">
              <w:rPr>
                <w:rFonts w:ascii="Calibri" w:eastAsia="Times New Roman" w:hAnsi="Calibri" w:cs="Calibri"/>
                <w:color w:val="000000"/>
                <w:lang w:eastAsia="fr-FR"/>
              </w:rPr>
              <w:t>Umpp</w:t>
            </w:r>
            <w:proofErr w:type="spellEnd"/>
          </w:p>
        </w:tc>
        <w:tc>
          <w:tcPr>
            <w:tcW w:w="1300" w:type="dxa"/>
            <w:tcBorders>
              <w:top w:val="nil"/>
              <w:left w:val="nil"/>
              <w:bottom w:val="nil"/>
              <w:right w:val="nil"/>
            </w:tcBorders>
            <w:shd w:val="clear" w:color="auto" w:fill="auto"/>
            <w:noWrap/>
            <w:vAlign w:val="bottom"/>
            <w:hideMark/>
          </w:tcPr>
          <w:p w14:paraId="7DCCB2F2" w14:textId="77777777" w:rsidR="000B13BA" w:rsidRPr="000B13BA" w:rsidRDefault="000B13BA" w:rsidP="000B13BA">
            <w:pPr>
              <w:rPr>
                <w:rFonts w:ascii="Calibri" w:eastAsia="Times New Roman" w:hAnsi="Calibri" w:cs="Calibri"/>
                <w:color w:val="000000"/>
                <w:lang w:eastAsia="fr-FR"/>
              </w:rPr>
            </w:pPr>
            <w:r w:rsidRPr="000B13BA">
              <w:rPr>
                <w:rFonts w:ascii="Calibri" w:eastAsia="Times New Roman" w:hAnsi="Calibri" w:cs="Calibri"/>
                <w:color w:val="000000"/>
                <w:lang w:eastAsia="fr-FR"/>
              </w:rPr>
              <w:t>35,65 V</w:t>
            </w:r>
          </w:p>
        </w:tc>
        <w:tc>
          <w:tcPr>
            <w:tcW w:w="2140" w:type="dxa"/>
            <w:tcBorders>
              <w:top w:val="nil"/>
              <w:left w:val="nil"/>
              <w:bottom w:val="nil"/>
              <w:right w:val="nil"/>
            </w:tcBorders>
            <w:shd w:val="clear" w:color="auto" w:fill="auto"/>
            <w:noWrap/>
            <w:vAlign w:val="bottom"/>
            <w:hideMark/>
          </w:tcPr>
          <w:p w14:paraId="30F9F277" w14:textId="77777777" w:rsidR="000B13BA" w:rsidRPr="000B13BA" w:rsidRDefault="000B13BA" w:rsidP="000B13BA">
            <w:pPr>
              <w:rPr>
                <w:rFonts w:ascii="Calibri" w:eastAsia="Times New Roman" w:hAnsi="Calibri" w:cs="Calibri"/>
                <w:color w:val="000000"/>
                <w:lang w:eastAsia="fr-FR"/>
              </w:rPr>
            </w:pPr>
          </w:p>
        </w:tc>
        <w:tc>
          <w:tcPr>
            <w:tcW w:w="2400" w:type="dxa"/>
            <w:tcBorders>
              <w:top w:val="nil"/>
              <w:left w:val="nil"/>
              <w:bottom w:val="nil"/>
              <w:right w:val="nil"/>
            </w:tcBorders>
            <w:shd w:val="clear" w:color="auto" w:fill="auto"/>
            <w:noWrap/>
            <w:vAlign w:val="bottom"/>
            <w:hideMark/>
          </w:tcPr>
          <w:p w14:paraId="7FD77F24" w14:textId="77777777" w:rsidR="000B13BA" w:rsidRPr="000B13BA" w:rsidRDefault="000B13BA" w:rsidP="000B13BA">
            <w:pPr>
              <w:rPr>
                <w:rFonts w:ascii="Times New Roman" w:eastAsia="Times New Roman" w:hAnsi="Times New Roman" w:cs="Times New Roman"/>
                <w:sz w:val="20"/>
                <w:szCs w:val="20"/>
                <w:lang w:eastAsia="fr-FR"/>
              </w:rPr>
            </w:pPr>
          </w:p>
        </w:tc>
        <w:tc>
          <w:tcPr>
            <w:tcW w:w="1300" w:type="dxa"/>
            <w:tcBorders>
              <w:top w:val="nil"/>
              <w:left w:val="nil"/>
              <w:bottom w:val="nil"/>
              <w:right w:val="nil"/>
            </w:tcBorders>
            <w:shd w:val="clear" w:color="auto" w:fill="auto"/>
            <w:noWrap/>
            <w:vAlign w:val="bottom"/>
            <w:hideMark/>
          </w:tcPr>
          <w:p w14:paraId="093585F6" w14:textId="77777777" w:rsidR="000B13BA" w:rsidRPr="000B13BA" w:rsidRDefault="000B13BA" w:rsidP="000B13BA">
            <w:pPr>
              <w:rPr>
                <w:rFonts w:ascii="Times New Roman" w:eastAsia="Times New Roman" w:hAnsi="Times New Roman" w:cs="Times New Roman"/>
                <w:sz w:val="20"/>
                <w:szCs w:val="20"/>
                <w:lang w:eastAsia="fr-FR"/>
              </w:rPr>
            </w:pPr>
          </w:p>
        </w:tc>
      </w:tr>
    </w:tbl>
    <w:p w14:paraId="08F9AC2E" w14:textId="77777777" w:rsidR="000B13BA" w:rsidRDefault="000B13BA"/>
    <w:tbl>
      <w:tblPr>
        <w:tblW w:w="31680" w:type="dxa"/>
        <w:tblCellMar>
          <w:left w:w="70" w:type="dxa"/>
          <w:right w:w="70" w:type="dxa"/>
        </w:tblCellMar>
        <w:tblLook w:val="04A0" w:firstRow="1" w:lastRow="0" w:firstColumn="1" w:lastColumn="0" w:noHBand="0" w:noVBand="1"/>
      </w:tblPr>
      <w:tblGrid>
        <w:gridCol w:w="11014"/>
        <w:gridCol w:w="2127"/>
        <w:gridCol w:w="2127"/>
        <w:gridCol w:w="3504"/>
        <w:gridCol w:w="3932"/>
        <w:gridCol w:w="1284"/>
        <w:gridCol w:w="1282"/>
        <w:gridCol w:w="1282"/>
        <w:gridCol w:w="1282"/>
        <w:gridCol w:w="1282"/>
        <w:gridCol w:w="1282"/>
        <w:gridCol w:w="1282"/>
      </w:tblGrid>
      <w:tr w:rsidR="000B13BA" w:rsidRPr="000B13BA" w14:paraId="32642B46" w14:textId="77777777" w:rsidTr="000B13BA">
        <w:trPr>
          <w:trHeight w:val="320"/>
        </w:trPr>
        <w:tc>
          <w:tcPr>
            <w:tcW w:w="22704" w:type="dxa"/>
            <w:gridSpan w:val="5"/>
            <w:tcBorders>
              <w:top w:val="nil"/>
              <w:left w:val="nil"/>
              <w:bottom w:val="nil"/>
              <w:right w:val="nil"/>
            </w:tcBorders>
            <w:shd w:val="clear" w:color="auto" w:fill="auto"/>
            <w:noWrap/>
            <w:vAlign w:val="bottom"/>
            <w:hideMark/>
          </w:tcPr>
          <w:p w14:paraId="7A8D00E8" w14:textId="4ECD7B0B" w:rsidR="000B13BA" w:rsidRPr="000B13BA" w:rsidRDefault="000B13BA" w:rsidP="000B13BA">
            <w:pPr>
              <w:rPr>
                <w:rFonts w:ascii="Calibri" w:eastAsia="Times New Roman" w:hAnsi="Calibri" w:cs="Calibri"/>
                <w:color w:val="000000"/>
                <w:lang w:eastAsia="fr-FR"/>
              </w:rPr>
            </w:pPr>
            <w:r w:rsidRPr="000B13BA">
              <w:rPr>
                <w:rFonts w:ascii="Calibri" w:eastAsia="Times New Roman" w:hAnsi="Calibri" w:cs="Calibri"/>
                <w:color w:val="000000"/>
                <w:lang w:eastAsia="fr-FR"/>
              </w:rPr>
              <w:t xml:space="preserve">Mesure </w:t>
            </w:r>
            <w:r w:rsidR="003464C3">
              <w:rPr>
                <w:rFonts w:ascii="Calibri" w:eastAsia="Times New Roman" w:hAnsi="Calibri" w:cs="Calibri"/>
                <w:color w:val="000000"/>
                <w:lang w:eastAsia="fr-FR"/>
              </w:rPr>
              <w:t xml:space="preserve">au </w:t>
            </w:r>
            <w:r w:rsidRPr="000B13BA">
              <w:rPr>
                <w:rFonts w:ascii="Calibri" w:eastAsia="Times New Roman" w:hAnsi="Calibri" w:cs="Calibri"/>
                <w:color w:val="000000"/>
                <w:lang w:eastAsia="fr-FR"/>
              </w:rPr>
              <w:t xml:space="preserve">solarimètre </w:t>
            </w:r>
            <w:r w:rsidR="003464C3">
              <w:rPr>
                <w:rFonts w:ascii="Calibri" w:eastAsia="Times New Roman" w:hAnsi="Calibri" w:cs="Calibri"/>
                <w:color w:val="000000"/>
                <w:lang w:eastAsia="fr-FR"/>
              </w:rPr>
              <w:t>de</w:t>
            </w:r>
            <w:r w:rsidRPr="000B13BA">
              <w:rPr>
                <w:rFonts w:ascii="Calibri" w:eastAsia="Times New Roman" w:hAnsi="Calibri" w:cs="Calibri"/>
                <w:color w:val="000000"/>
                <w:lang w:eastAsia="fr-FR"/>
              </w:rPr>
              <w:t xml:space="preserve"> 800 W/m2</w:t>
            </w:r>
            <w:r w:rsidR="003464C3">
              <w:rPr>
                <w:rFonts w:ascii="Calibri" w:eastAsia="Times New Roman" w:hAnsi="Calibri" w:cs="Calibri"/>
                <w:color w:val="000000"/>
                <w:lang w:eastAsia="fr-FR"/>
              </w:rPr>
              <w:t>,</w:t>
            </w:r>
            <w:r w:rsidRPr="000B13BA">
              <w:rPr>
                <w:rFonts w:ascii="Calibri" w:eastAsia="Times New Roman" w:hAnsi="Calibri" w:cs="Calibri"/>
                <w:color w:val="000000"/>
                <w:lang w:eastAsia="fr-FR"/>
              </w:rPr>
              <w:t xml:space="preserve"> régulier pendant l'intervention</w:t>
            </w:r>
          </w:p>
        </w:tc>
        <w:tc>
          <w:tcPr>
            <w:tcW w:w="1284" w:type="dxa"/>
            <w:tcBorders>
              <w:top w:val="nil"/>
              <w:left w:val="nil"/>
              <w:bottom w:val="nil"/>
              <w:right w:val="nil"/>
            </w:tcBorders>
            <w:shd w:val="clear" w:color="auto" w:fill="auto"/>
            <w:noWrap/>
            <w:vAlign w:val="bottom"/>
            <w:hideMark/>
          </w:tcPr>
          <w:p w14:paraId="0E68C9A8" w14:textId="77777777" w:rsidR="000B13BA" w:rsidRPr="000B13BA" w:rsidRDefault="000B13BA" w:rsidP="000B13BA">
            <w:pPr>
              <w:rPr>
                <w:rFonts w:ascii="Calibri" w:eastAsia="Times New Roman" w:hAnsi="Calibri" w:cs="Calibri"/>
                <w:color w:val="000000"/>
                <w:lang w:eastAsia="fr-FR"/>
              </w:rPr>
            </w:pPr>
          </w:p>
        </w:tc>
        <w:tc>
          <w:tcPr>
            <w:tcW w:w="1282" w:type="dxa"/>
            <w:tcBorders>
              <w:top w:val="nil"/>
              <w:left w:val="nil"/>
              <w:bottom w:val="nil"/>
              <w:right w:val="nil"/>
            </w:tcBorders>
            <w:shd w:val="clear" w:color="auto" w:fill="auto"/>
            <w:noWrap/>
            <w:vAlign w:val="bottom"/>
            <w:hideMark/>
          </w:tcPr>
          <w:p w14:paraId="650CF1CB"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3CA4E8B1"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1D7F9004"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41C4A865"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307CF459"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44B6C303" w14:textId="77777777" w:rsidR="000B13BA" w:rsidRPr="000B13BA" w:rsidRDefault="000B13BA" w:rsidP="000B13BA">
            <w:pPr>
              <w:rPr>
                <w:rFonts w:ascii="Times New Roman" w:eastAsia="Times New Roman" w:hAnsi="Times New Roman" w:cs="Times New Roman"/>
                <w:sz w:val="20"/>
                <w:szCs w:val="20"/>
                <w:lang w:eastAsia="fr-FR"/>
              </w:rPr>
            </w:pPr>
          </w:p>
        </w:tc>
      </w:tr>
      <w:tr w:rsidR="000B13BA" w:rsidRPr="000B13BA" w14:paraId="62C12F5F" w14:textId="77777777" w:rsidTr="000B13BA">
        <w:trPr>
          <w:trHeight w:val="320"/>
        </w:trPr>
        <w:tc>
          <w:tcPr>
            <w:tcW w:w="11014" w:type="dxa"/>
            <w:tcBorders>
              <w:top w:val="nil"/>
              <w:left w:val="nil"/>
              <w:bottom w:val="nil"/>
              <w:right w:val="nil"/>
            </w:tcBorders>
            <w:shd w:val="clear" w:color="auto" w:fill="auto"/>
            <w:noWrap/>
            <w:vAlign w:val="bottom"/>
            <w:hideMark/>
          </w:tcPr>
          <w:p w14:paraId="47DCE675" w14:textId="77777777" w:rsidR="000B13BA" w:rsidRPr="000B13BA" w:rsidRDefault="000B13BA" w:rsidP="000B13BA">
            <w:pPr>
              <w:rPr>
                <w:rFonts w:ascii="Times New Roman" w:eastAsia="Times New Roman" w:hAnsi="Times New Roman" w:cs="Times New Roman"/>
                <w:sz w:val="20"/>
                <w:szCs w:val="20"/>
                <w:lang w:eastAsia="fr-FR"/>
              </w:rPr>
            </w:pPr>
          </w:p>
        </w:tc>
        <w:tc>
          <w:tcPr>
            <w:tcW w:w="2127" w:type="dxa"/>
            <w:tcBorders>
              <w:top w:val="nil"/>
              <w:left w:val="nil"/>
              <w:bottom w:val="nil"/>
              <w:right w:val="nil"/>
            </w:tcBorders>
            <w:shd w:val="clear" w:color="auto" w:fill="auto"/>
            <w:noWrap/>
            <w:vAlign w:val="bottom"/>
            <w:hideMark/>
          </w:tcPr>
          <w:p w14:paraId="00820208" w14:textId="77777777" w:rsidR="000B13BA" w:rsidRPr="000B13BA" w:rsidRDefault="000B13BA" w:rsidP="000B13BA">
            <w:pPr>
              <w:rPr>
                <w:rFonts w:ascii="Times New Roman" w:eastAsia="Times New Roman" w:hAnsi="Times New Roman" w:cs="Times New Roman"/>
                <w:sz w:val="20"/>
                <w:szCs w:val="20"/>
                <w:lang w:eastAsia="fr-FR"/>
              </w:rPr>
            </w:pPr>
          </w:p>
        </w:tc>
        <w:tc>
          <w:tcPr>
            <w:tcW w:w="2127" w:type="dxa"/>
            <w:tcBorders>
              <w:top w:val="nil"/>
              <w:left w:val="nil"/>
              <w:bottom w:val="nil"/>
              <w:right w:val="nil"/>
            </w:tcBorders>
            <w:shd w:val="clear" w:color="auto" w:fill="auto"/>
            <w:noWrap/>
            <w:vAlign w:val="bottom"/>
            <w:hideMark/>
          </w:tcPr>
          <w:p w14:paraId="1694931F" w14:textId="77777777" w:rsidR="000B13BA" w:rsidRPr="000B13BA" w:rsidRDefault="000B13BA" w:rsidP="000B13BA">
            <w:pPr>
              <w:rPr>
                <w:rFonts w:ascii="Times New Roman" w:eastAsia="Times New Roman" w:hAnsi="Times New Roman" w:cs="Times New Roman"/>
                <w:sz w:val="20"/>
                <w:szCs w:val="20"/>
                <w:lang w:eastAsia="fr-FR"/>
              </w:rPr>
            </w:pPr>
          </w:p>
        </w:tc>
        <w:tc>
          <w:tcPr>
            <w:tcW w:w="3504" w:type="dxa"/>
            <w:tcBorders>
              <w:top w:val="nil"/>
              <w:left w:val="nil"/>
              <w:bottom w:val="nil"/>
              <w:right w:val="nil"/>
            </w:tcBorders>
            <w:shd w:val="clear" w:color="auto" w:fill="auto"/>
            <w:noWrap/>
            <w:vAlign w:val="bottom"/>
            <w:hideMark/>
          </w:tcPr>
          <w:p w14:paraId="5CDCD82A" w14:textId="77777777" w:rsidR="000B13BA" w:rsidRPr="000B13BA" w:rsidRDefault="000B13BA" w:rsidP="000B13BA">
            <w:pPr>
              <w:rPr>
                <w:rFonts w:ascii="Times New Roman" w:eastAsia="Times New Roman" w:hAnsi="Times New Roman" w:cs="Times New Roman"/>
                <w:sz w:val="20"/>
                <w:szCs w:val="20"/>
                <w:lang w:eastAsia="fr-FR"/>
              </w:rPr>
            </w:pPr>
          </w:p>
        </w:tc>
        <w:tc>
          <w:tcPr>
            <w:tcW w:w="3932" w:type="dxa"/>
            <w:tcBorders>
              <w:top w:val="nil"/>
              <w:left w:val="nil"/>
              <w:bottom w:val="nil"/>
              <w:right w:val="nil"/>
            </w:tcBorders>
            <w:shd w:val="clear" w:color="auto" w:fill="auto"/>
            <w:noWrap/>
            <w:vAlign w:val="bottom"/>
            <w:hideMark/>
          </w:tcPr>
          <w:p w14:paraId="1F5DA8AD" w14:textId="77777777" w:rsidR="000B13BA" w:rsidRPr="000B13BA" w:rsidRDefault="000B13BA" w:rsidP="000B13BA">
            <w:pPr>
              <w:rPr>
                <w:rFonts w:ascii="Times New Roman" w:eastAsia="Times New Roman" w:hAnsi="Times New Roman" w:cs="Times New Roman"/>
                <w:sz w:val="20"/>
                <w:szCs w:val="20"/>
                <w:lang w:eastAsia="fr-FR"/>
              </w:rPr>
            </w:pPr>
          </w:p>
        </w:tc>
        <w:tc>
          <w:tcPr>
            <w:tcW w:w="1284" w:type="dxa"/>
            <w:tcBorders>
              <w:top w:val="nil"/>
              <w:left w:val="nil"/>
              <w:bottom w:val="nil"/>
              <w:right w:val="nil"/>
            </w:tcBorders>
            <w:shd w:val="clear" w:color="auto" w:fill="auto"/>
            <w:noWrap/>
            <w:vAlign w:val="bottom"/>
            <w:hideMark/>
          </w:tcPr>
          <w:p w14:paraId="671CB5CF"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5377B28B"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3209715D"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2F4EC1B8"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7B6A8DE0"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41D1C901" w14:textId="77777777" w:rsidR="000B13BA" w:rsidRPr="000B13BA" w:rsidRDefault="000B13BA" w:rsidP="000B13BA">
            <w:pPr>
              <w:rPr>
                <w:rFonts w:ascii="Times New Roman" w:eastAsia="Times New Roman" w:hAnsi="Times New Roman" w:cs="Times New Roman"/>
                <w:sz w:val="20"/>
                <w:szCs w:val="20"/>
                <w:lang w:eastAsia="fr-FR"/>
              </w:rPr>
            </w:pPr>
          </w:p>
        </w:tc>
        <w:tc>
          <w:tcPr>
            <w:tcW w:w="1282" w:type="dxa"/>
            <w:tcBorders>
              <w:top w:val="nil"/>
              <w:left w:val="nil"/>
              <w:bottom w:val="nil"/>
              <w:right w:val="nil"/>
            </w:tcBorders>
            <w:shd w:val="clear" w:color="auto" w:fill="auto"/>
            <w:noWrap/>
            <w:vAlign w:val="bottom"/>
            <w:hideMark/>
          </w:tcPr>
          <w:p w14:paraId="28190428" w14:textId="77777777" w:rsidR="000B13BA" w:rsidRPr="000B13BA" w:rsidRDefault="000B13BA" w:rsidP="000B13BA">
            <w:pPr>
              <w:rPr>
                <w:rFonts w:ascii="Times New Roman" w:eastAsia="Times New Roman" w:hAnsi="Times New Roman" w:cs="Times New Roman"/>
                <w:sz w:val="20"/>
                <w:szCs w:val="20"/>
                <w:lang w:eastAsia="fr-FR"/>
              </w:rPr>
            </w:pPr>
          </w:p>
        </w:tc>
      </w:tr>
    </w:tbl>
    <w:p w14:paraId="2506F635" w14:textId="71A192F8" w:rsidR="000B13BA" w:rsidRDefault="000B13BA" w:rsidP="00817C9E">
      <w:pPr>
        <w:jc w:val="both"/>
      </w:pPr>
      <w:r>
        <w:t xml:space="preserve">Vu l’irradiation de 800 </w:t>
      </w:r>
      <w:proofErr w:type="spellStart"/>
      <w:r>
        <w:t>Wc</w:t>
      </w:r>
      <w:proofErr w:type="spellEnd"/>
      <w:r>
        <w:t xml:space="preserve"> au moment de la mesure, on devrait trouver une production autour de 13 000 W sur la puissance totale de 17 820 W du générateur PV. La mesure donne ne puissance de 6 103 </w:t>
      </w:r>
      <w:proofErr w:type="spellStart"/>
      <w:r>
        <w:t>Wc</w:t>
      </w:r>
      <w:proofErr w:type="spellEnd"/>
      <w:r>
        <w:t xml:space="preserve"> soit plus de 2 fois moins qu’attendu.</w:t>
      </w:r>
    </w:p>
    <w:p w14:paraId="7A08CCC2" w14:textId="77777777" w:rsidR="003464C3" w:rsidRDefault="003464C3" w:rsidP="00817C9E">
      <w:pPr>
        <w:jc w:val="both"/>
      </w:pPr>
    </w:p>
    <w:p w14:paraId="3B353FAB" w14:textId="2E7D0186" w:rsidR="003464C3" w:rsidRPr="00EA4827" w:rsidRDefault="003464C3" w:rsidP="00817C9E">
      <w:pPr>
        <w:jc w:val="both"/>
        <w:rPr>
          <w:b/>
          <w:bCs/>
          <w:u w:val="single"/>
        </w:rPr>
      </w:pPr>
      <w:r w:rsidRPr="00EA4827">
        <w:rPr>
          <w:b/>
          <w:bCs/>
          <w:u w:val="single"/>
        </w:rPr>
        <w:t>Con</w:t>
      </w:r>
      <w:r w:rsidR="00262C2C" w:rsidRPr="00EA4827">
        <w:rPr>
          <w:b/>
          <w:bCs/>
          <w:u w:val="single"/>
        </w:rPr>
        <w:t>clusion</w:t>
      </w:r>
      <w:r w:rsidRPr="00EA4827">
        <w:rPr>
          <w:b/>
          <w:bCs/>
          <w:u w:val="single"/>
        </w:rPr>
        <w:t> :</w:t>
      </w:r>
    </w:p>
    <w:p w14:paraId="5CDF529E" w14:textId="7D699FF5" w:rsidR="003464C3" w:rsidRDefault="003464C3" w:rsidP="00817C9E">
      <w:pPr>
        <w:jc w:val="both"/>
      </w:pPr>
      <w:r>
        <w:t>Le string n° 3 possède un où plusieurs panneaux dont la puissance est fortement altérée. Pour corriger le problème il est nécessaire de trouver le ou les panneaux défectueux en réalisant une campagne de mesurage panneau par panneau. Une fois le ou les panneaux repérés on pourra le(s) shunter afin de récupérer une partie importante de la puissance de ce string.</w:t>
      </w:r>
    </w:p>
    <w:p w14:paraId="7244FDD3" w14:textId="3A27ACE0" w:rsidR="003464C3" w:rsidRDefault="003464C3" w:rsidP="00817C9E">
      <w:pPr>
        <w:jc w:val="both"/>
      </w:pPr>
      <w:r>
        <w:t>De toute façon, d’après le constat du client, corroboré par la mesure</w:t>
      </w:r>
      <w:r w:rsidR="00262C2C">
        <w:t xml:space="preserve"> en temps réel</w:t>
      </w:r>
      <w:r>
        <w:t xml:space="preserve">, il apparaît que la puissance du générateur </w:t>
      </w:r>
      <w:r w:rsidR="00262C2C">
        <w:t xml:space="preserve">PV </w:t>
      </w:r>
      <w:r>
        <w:t>s’est effondré depuis un an</w:t>
      </w:r>
      <w:r w:rsidR="00262C2C">
        <w:t xml:space="preserve"> d’au moins la moitié de sa puissance</w:t>
      </w:r>
      <w:r>
        <w:t xml:space="preserve">. Cela signifie </w:t>
      </w:r>
      <w:r w:rsidR="00262C2C">
        <w:t xml:space="preserve">soit que l’ensemble des </w:t>
      </w:r>
      <w:r>
        <w:t xml:space="preserve">panneaux ont perdu </w:t>
      </w:r>
      <w:r w:rsidR="00262C2C">
        <w:t>une partie importante de leur capacité (vieillissement prématuré de l’ensemble des panneaux)</w:t>
      </w:r>
      <w:r w:rsidR="00F80F04">
        <w:t>,</w:t>
      </w:r>
      <w:r w:rsidR="00262C2C">
        <w:t xml:space="preserve"> soit qu’une partie des panneaux dans chaque st</w:t>
      </w:r>
      <w:r w:rsidR="00EA4827">
        <w:t>r</w:t>
      </w:r>
      <w:r w:rsidR="00262C2C">
        <w:t>ing limite la puissance produite. Il est possible également que la perte ne concerne que certains panneaux comme sur le string 3, mais le risque est qu’un nombre important de panneaux soient impactés. Pour le savoir il est nécessaire de faire un mesurage précis de l’ensemble des panneaux</w:t>
      </w:r>
      <w:r w:rsidR="00EA4827">
        <w:t xml:space="preserve"> ce qui impose une dépose de l’ensemble des </w:t>
      </w:r>
      <w:r w:rsidR="00F80F04">
        <w:t>modules</w:t>
      </w:r>
      <w:r w:rsidR="00262C2C">
        <w:t xml:space="preserve">. Le fait que l’ensemble du générateur </w:t>
      </w:r>
      <w:r w:rsidR="00EA4827">
        <w:t>ai perdu la moitié de sa puissance sur un an semble confirmer la thèse d’une dégradation globale des panneaux.</w:t>
      </w:r>
    </w:p>
    <w:p w14:paraId="0CB6BB70" w14:textId="53C01628" w:rsidR="00EA4827" w:rsidRDefault="00EA4827" w:rsidP="00817C9E">
      <w:pPr>
        <w:jc w:val="both"/>
      </w:pPr>
      <w:r>
        <w:t xml:space="preserve">Une solution est de remplacer l’ensemble des panneaux étant donné que la centrale est dans sa 11 </w:t>
      </w:r>
      <w:r w:rsidR="00480203">
        <w:t>(</w:t>
      </w:r>
      <w:r>
        <w:t xml:space="preserve">o 12 </w:t>
      </w:r>
      <w:proofErr w:type="spellStart"/>
      <w:r>
        <w:t>eme</w:t>
      </w:r>
      <w:proofErr w:type="spellEnd"/>
      <w:r>
        <w:t xml:space="preserve"> année</w:t>
      </w:r>
      <w:r w:rsidR="00480203">
        <w:t>)</w:t>
      </w:r>
      <w:r>
        <w:t xml:space="preserve">, il reste donc </w:t>
      </w:r>
      <w:r w:rsidR="00817C9E">
        <w:t>8 où 9 ans de production au tarif d’origine</w:t>
      </w:r>
      <w:r w:rsidR="00A62DEE">
        <w:t>, sachant que le risque que le production PV continue de s’altérer est importante.</w:t>
      </w:r>
    </w:p>
    <w:p w14:paraId="5A0E4B5A" w14:textId="21AC3611" w:rsidR="000B13BA" w:rsidRDefault="000B13BA"/>
    <w:p w14:paraId="66A2E032" w14:textId="69D2B8BA" w:rsidR="0098792D" w:rsidRDefault="0098792D">
      <w:r>
        <w:t>Quesnel ENR</w:t>
      </w:r>
      <w:bookmarkStart w:id="0" w:name="_GoBack"/>
      <w:bookmarkEnd w:id="0"/>
    </w:p>
    <w:p w14:paraId="17E86E16" w14:textId="77777777" w:rsidR="000B13BA" w:rsidRDefault="000B13BA"/>
    <w:sectPr w:rsidR="000B13BA" w:rsidSect="0074258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3BA"/>
    <w:rsid w:val="000B13BA"/>
    <w:rsid w:val="00262C2C"/>
    <w:rsid w:val="003464C3"/>
    <w:rsid w:val="0046159B"/>
    <w:rsid w:val="00480203"/>
    <w:rsid w:val="00742584"/>
    <w:rsid w:val="00817C9E"/>
    <w:rsid w:val="0098792D"/>
    <w:rsid w:val="00A62DEE"/>
    <w:rsid w:val="00C31DC4"/>
    <w:rsid w:val="00EA4827"/>
    <w:rsid w:val="00F80F0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782AE"/>
  <w15:chartTrackingRefBased/>
  <w15:docId w15:val="{8D40DDB0-0BA5-2D43-8814-A4F715E2F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6775162">
      <w:bodyDiv w:val="1"/>
      <w:marLeft w:val="0"/>
      <w:marRight w:val="0"/>
      <w:marTop w:val="0"/>
      <w:marBottom w:val="0"/>
      <w:divBdr>
        <w:top w:val="none" w:sz="0" w:space="0" w:color="auto"/>
        <w:left w:val="none" w:sz="0" w:space="0" w:color="auto"/>
        <w:bottom w:val="none" w:sz="0" w:space="0" w:color="auto"/>
        <w:right w:val="none" w:sz="0" w:space="0" w:color="auto"/>
      </w:divBdr>
    </w:div>
    <w:div w:id="339432521">
      <w:bodyDiv w:val="1"/>
      <w:marLeft w:val="0"/>
      <w:marRight w:val="0"/>
      <w:marTop w:val="0"/>
      <w:marBottom w:val="0"/>
      <w:divBdr>
        <w:top w:val="none" w:sz="0" w:space="0" w:color="auto"/>
        <w:left w:val="none" w:sz="0" w:space="0" w:color="auto"/>
        <w:bottom w:val="none" w:sz="0" w:space="0" w:color="auto"/>
        <w:right w:val="none" w:sz="0" w:space="0" w:color="auto"/>
      </w:divBdr>
    </w:div>
    <w:div w:id="929238887">
      <w:bodyDiv w:val="1"/>
      <w:marLeft w:val="0"/>
      <w:marRight w:val="0"/>
      <w:marTop w:val="0"/>
      <w:marBottom w:val="0"/>
      <w:divBdr>
        <w:top w:val="none" w:sz="0" w:space="0" w:color="auto"/>
        <w:left w:val="none" w:sz="0" w:space="0" w:color="auto"/>
        <w:bottom w:val="none" w:sz="0" w:space="0" w:color="auto"/>
        <w:right w:val="none" w:sz="0" w:space="0" w:color="auto"/>
      </w:divBdr>
    </w:div>
    <w:div w:id="929580387">
      <w:bodyDiv w:val="1"/>
      <w:marLeft w:val="0"/>
      <w:marRight w:val="0"/>
      <w:marTop w:val="0"/>
      <w:marBottom w:val="0"/>
      <w:divBdr>
        <w:top w:val="none" w:sz="0" w:space="0" w:color="auto"/>
        <w:left w:val="none" w:sz="0" w:space="0" w:color="auto"/>
        <w:bottom w:val="none" w:sz="0" w:space="0" w:color="auto"/>
        <w:right w:val="none" w:sz="0" w:space="0" w:color="auto"/>
      </w:divBdr>
    </w:div>
    <w:div w:id="1976062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1936</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Frémont</dc:creator>
  <cp:keywords/>
  <dc:description/>
  <cp:lastModifiedBy>Joel FERRANDIS</cp:lastModifiedBy>
  <cp:revision>2</cp:revision>
  <dcterms:created xsi:type="dcterms:W3CDTF">2023-10-21T12:06:00Z</dcterms:created>
  <dcterms:modified xsi:type="dcterms:W3CDTF">2023-10-21T12:06:00Z</dcterms:modified>
</cp:coreProperties>
</file>